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6119277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>DEKRET</w:t>
      </w:r>
    </w:p>
    <w:p w14:paraId="1B2CD22C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>Nr</w:t>
      </w:r>
      <w:r w:rsidR="00057719">
        <w:rPr>
          <w:rFonts w:ascii="Garamond" w:hAnsi="Garamond"/>
          <w:b/>
          <w:sz w:val="24"/>
          <w:szCs w:val="24"/>
          <w:lang w:val="sq-AL"/>
        </w:rPr>
        <w:t xml:space="preserve">. </w:t>
      </w:r>
      <w:r w:rsidR="00AC193A">
        <w:rPr>
          <w:rFonts w:ascii="Garamond" w:hAnsi="Garamond"/>
          <w:b/>
          <w:sz w:val="24"/>
          <w:szCs w:val="24"/>
          <w:lang w:val="sq-AL"/>
        </w:rPr>
        <w:t>1</w:t>
      </w:r>
      <w:r w:rsidR="00132C92">
        <w:rPr>
          <w:rFonts w:ascii="Garamond" w:hAnsi="Garamond"/>
          <w:b/>
          <w:sz w:val="24"/>
          <w:szCs w:val="24"/>
          <w:lang w:val="sq-AL"/>
        </w:rPr>
        <w:t>93</w:t>
      </w:r>
      <w:r>
        <w:rPr>
          <w:rFonts w:ascii="Garamond" w:hAnsi="Garamond"/>
          <w:b/>
          <w:sz w:val="24"/>
          <w:szCs w:val="24"/>
          <w:lang w:val="sq-AL"/>
        </w:rPr>
        <w:t>, datë</w:t>
      </w:r>
      <w:r w:rsidR="00132C92">
        <w:rPr>
          <w:rFonts w:ascii="Garamond" w:hAnsi="Garamond"/>
          <w:b/>
          <w:sz w:val="24"/>
          <w:szCs w:val="24"/>
          <w:lang w:val="sq-AL"/>
        </w:rPr>
        <w:t xml:space="preserve"> 23.6</w:t>
      </w:r>
      <w:r w:rsidR="00057719">
        <w:rPr>
          <w:rFonts w:ascii="Garamond" w:hAnsi="Garamond"/>
          <w:b/>
          <w:sz w:val="24"/>
          <w:szCs w:val="24"/>
          <w:lang w:val="sq-AL"/>
        </w:rPr>
        <w:t>.2025</w:t>
      </w:r>
    </w:p>
    <w:p w14:paraId="2187AE0A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6D2C771E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>PËR DHËNIE TË SHTETËSISË SHQIPTARE</w:t>
      </w:r>
    </w:p>
    <w:p w14:paraId="5DE2B0A9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5CA0197C" w14:textId="78DA151A"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Në mbështetje të nenit 92, shkronjës “c”, nenit 93 të Kushtetutës; neneve </w:t>
      </w:r>
      <w:r w:rsidR="001F4DC6">
        <w:rPr>
          <w:rFonts w:ascii="Garamond" w:hAnsi="Garamond"/>
          <w:sz w:val="24"/>
          <w:szCs w:val="24"/>
          <w:lang w:val="sq-AL"/>
        </w:rPr>
        <w:t>8</w:t>
      </w:r>
      <w:r>
        <w:rPr>
          <w:rFonts w:ascii="Garamond" w:hAnsi="Garamond"/>
          <w:sz w:val="24"/>
          <w:szCs w:val="24"/>
          <w:lang w:val="sq-AL"/>
        </w:rPr>
        <w:t>,</w:t>
      </w:r>
      <w:r w:rsidR="00A71583">
        <w:rPr>
          <w:rFonts w:ascii="Garamond" w:hAnsi="Garamond"/>
          <w:sz w:val="24"/>
          <w:szCs w:val="24"/>
          <w:lang w:val="sq-AL"/>
        </w:rPr>
        <w:t xml:space="preserve"> </w:t>
      </w:r>
      <w:r>
        <w:rPr>
          <w:rFonts w:ascii="Garamond" w:hAnsi="Garamond"/>
          <w:sz w:val="24"/>
          <w:szCs w:val="24"/>
          <w:lang w:val="sq-AL"/>
        </w:rPr>
        <w:t>20 e në vijim</w:t>
      </w:r>
      <w:r w:rsidR="005A713D">
        <w:rPr>
          <w:rFonts w:ascii="Garamond" w:hAnsi="Garamond"/>
          <w:sz w:val="24"/>
          <w:szCs w:val="24"/>
          <w:lang w:val="sq-AL"/>
        </w:rPr>
        <w:t>,</w:t>
      </w:r>
      <w:r>
        <w:rPr>
          <w:rFonts w:ascii="Garamond" w:hAnsi="Garamond"/>
          <w:sz w:val="24"/>
          <w:szCs w:val="24"/>
          <w:lang w:val="sq-AL"/>
        </w:rPr>
        <w:t xml:space="preserve"> të ligjit nr. 113/2020, “Për shtetësinë”,</w:t>
      </w:r>
      <w:r w:rsidR="00A71583">
        <w:rPr>
          <w:rFonts w:ascii="Garamond" w:hAnsi="Garamond"/>
          <w:sz w:val="24"/>
          <w:szCs w:val="24"/>
          <w:lang w:val="sq-AL"/>
        </w:rPr>
        <w:t xml:space="preserve"> i ndryshuar,</w:t>
      </w:r>
      <w:r>
        <w:rPr>
          <w:rFonts w:ascii="Garamond" w:hAnsi="Garamond"/>
          <w:sz w:val="24"/>
          <w:szCs w:val="24"/>
          <w:lang w:val="sq-AL"/>
        </w:rPr>
        <w:t xml:space="preserve"> me propozim të </w:t>
      </w:r>
      <w:r w:rsidR="005A713D">
        <w:rPr>
          <w:rFonts w:ascii="Garamond" w:hAnsi="Garamond"/>
          <w:sz w:val="24"/>
          <w:szCs w:val="24"/>
          <w:lang w:val="sq-AL"/>
        </w:rPr>
        <w:t>m</w:t>
      </w:r>
      <w:r w:rsidR="00A71583">
        <w:rPr>
          <w:rFonts w:ascii="Garamond" w:hAnsi="Garamond"/>
          <w:sz w:val="24"/>
          <w:szCs w:val="24"/>
          <w:lang w:val="sq-AL"/>
        </w:rPr>
        <w:t xml:space="preserve">inistrit </w:t>
      </w:r>
      <w:r>
        <w:rPr>
          <w:rFonts w:ascii="Garamond" w:hAnsi="Garamond"/>
          <w:sz w:val="24"/>
          <w:szCs w:val="24"/>
          <w:lang w:val="sq-AL"/>
        </w:rPr>
        <w:t xml:space="preserve">të Brendshëm, </w:t>
      </w:r>
    </w:p>
    <w:p w14:paraId="04FE9EF0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37241E73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DEKRETOJ:</w:t>
      </w:r>
    </w:p>
    <w:p w14:paraId="7FB103A1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44E5403C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Neni 1</w:t>
      </w:r>
    </w:p>
    <w:p w14:paraId="29DE044E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4557FB41" w14:textId="77777777"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Dhënien e shtetësisë shqiptare</w:t>
      </w:r>
      <w:r w:rsidR="003733DA">
        <w:rPr>
          <w:rFonts w:ascii="Garamond" w:hAnsi="Garamond"/>
          <w:sz w:val="24"/>
          <w:szCs w:val="24"/>
          <w:lang w:val="sq-AL"/>
        </w:rPr>
        <w:t>,</w:t>
      </w:r>
      <w:r>
        <w:rPr>
          <w:rFonts w:ascii="Garamond" w:hAnsi="Garamond"/>
          <w:sz w:val="24"/>
          <w:szCs w:val="24"/>
          <w:lang w:val="sq-AL"/>
        </w:rPr>
        <w:t xml:space="preserve"> me kërkesë të </w:t>
      </w:r>
      <w:r w:rsidR="00A71583">
        <w:rPr>
          <w:rFonts w:ascii="Garamond" w:hAnsi="Garamond"/>
          <w:sz w:val="24"/>
          <w:szCs w:val="24"/>
          <w:lang w:val="sq-AL"/>
        </w:rPr>
        <w:t>t</w:t>
      </w:r>
      <w:r w:rsidR="001F4DC6">
        <w:rPr>
          <w:rFonts w:ascii="Garamond" w:hAnsi="Garamond"/>
          <w:sz w:val="24"/>
          <w:szCs w:val="24"/>
          <w:lang w:val="sq-AL"/>
        </w:rPr>
        <w:t>ij</w:t>
      </w:r>
      <w:r w:rsidR="003733DA">
        <w:rPr>
          <w:rFonts w:ascii="Garamond" w:hAnsi="Garamond"/>
          <w:sz w:val="24"/>
          <w:szCs w:val="24"/>
          <w:lang w:val="sq-AL"/>
        </w:rPr>
        <w:t>,</w:t>
      </w:r>
      <w:r w:rsidR="00057719">
        <w:rPr>
          <w:rFonts w:ascii="Garamond" w:hAnsi="Garamond"/>
          <w:sz w:val="24"/>
          <w:szCs w:val="24"/>
          <w:lang w:val="sq-AL"/>
        </w:rPr>
        <w:t xml:space="preserve"> </w:t>
      </w:r>
      <w:r>
        <w:rPr>
          <w:rFonts w:ascii="Garamond" w:hAnsi="Garamond"/>
          <w:sz w:val="24"/>
          <w:szCs w:val="24"/>
          <w:lang w:val="sq-AL"/>
        </w:rPr>
        <w:t>shtetas</w:t>
      </w:r>
      <w:r w:rsidR="001F4DC6">
        <w:rPr>
          <w:rFonts w:ascii="Garamond" w:hAnsi="Garamond"/>
          <w:sz w:val="24"/>
          <w:szCs w:val="24"/>
          <w:lang w:val="sq-AL"/>
        </w:rPr>
        <w:t>it</w:t>
      </w:r>
      <w:r>
        <w:rPr>
          <w:rFonts w:ascii="Garamond" w:hAnsi="Garamond"/>
          <w:sz w:val="24"/>
          <w:szCs w:val="24"/>
          <w:lang w:val="sq-AL"/>
        </w:rPr>
        <w:t>:</w:t>
      </w:r>
      <w:bookmarkStart w:id="0" w:name="_GoBack"/>
      <w:bookmarkEnd w:id="0"/>
    </w:p>
    <w:p w14:paraId="766B3578" w14:textId="616874AA" w:rsidR="00597BF0" w:rsidRPr="00A71583" w:rsidRDefault="00B403A2" w:rsidP="001F4DC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71583">
        <w:rPr>
          <w:rFonts w:ascii="Garamond" w:hAnsi="Garamond"/>
          <w:sz w:val="24"/>
          <w:szCs w:val="24"/>
          <w:lang w:val="sq-AL"/>
        </w:rPr>
        <w:t xml:space="preserve">1. </w:t>
      </w:r>
      <w:r w:rsidR="001F4DC6">
        <w:rPr>
          <w:rFonts w:ascii="Garamond" w:hAnsi="Garamond"/>
          <w:sz w:val="24"/>
          <w:szCs w:val="24"/>
          <w:lang w:val="sq-AL"/>
        </w:rPr>
        <w:t>Ahme</w:t>
      </w:r>
      <w:r w:rsidR="005A713D">
        <w:rPr>
          <w:rFonts w:ascii="Garamond" w:hAnsi="Garamond"/>
          <w:sz w:val="24"/>
          <w:szCs w:val="24"/>
          <w:lang w:val="sq-AL"/>
        </w:rPr>
        <w:t>d</w:t>
      </w:r>
      <w:r w:rsidR="001F4DC6">
        <w:rPr>
          <w:rFonts w:ascii="Garamond" w:hAnsi="Garamond"/>
          <w:sz w:val="24"/>
          <w:szCs w:val="24"/>
          <w:lang w:val="sq-AL"/>
        </w:rPr>
        <w:t xml:space="preserve"> Abdullah Chyad Kobisi</w:t>
      </w:r>
    </w:p>
    <w:p w14:paraId="09EF2293" w14:textId="77777777"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60E1D1F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Neni 2</w:t>
      </w:r>
    </w:p>
    <w:p w14:paraId="567FFF2F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076D8E83" w14:textId="77777777"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Ky dekret hyn në fuqi menjëherë dhe botohet n</w:t>
      </w:r>
      <w:r w:rsidR="00057719">
        <w:rPr>
          <w:rFonts w:ascii="Garamond" w:hAnsi="Garamond"/>
          <w:sz w:val="24"/>
          <w:szCs w:val="24"/>
          <w:lang w:val="sq-AL"/>
        </w:rPr>
        <w:t>ë</w:t>
      </w:r>
      <w:r>
        <w:rPr>
          <w:rFonts w:ascii="Garamond" w:hAnsi="Garamond"/>
          <w:sz w:val="24"/>
          <w:szCs w:val="24"/>
          <w:lang w:val="sq-AL"/>
        </w:rPr>
        <w:t xml:space="preserve"> Fletoren Zyrtare. </w:t>
      </w:r>
    </w:p>
    <w:p w14:paraId="1100E24D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69F66BFA" w14:textId="77777777" w:rsidR="00B403A2" w:rsidRDefault="00B403A2" w:rsidP="00B403A2">
      <w:pPr>
        <w:spacing w:after="0" w:line="240" w:lineRule="auto"/>
        <w:ind w:firstLine="284"/>
        <w:jc w:val="right"/>
        <w:rPr>
          <w:rFonts w:ascii="Garamond" w:eastAsia="Calibri" w:hAnsi="Garamond" w:cs="Times New Roman"/>
          <w:sz w:val="24"/>
          <w:szCs w:val="24"/>
          <w:lang w:val="sq-AL"/>
        </w:rPr>
      </w:pPr>
      <w:r>
        <w:rPr>
          <w:rFonts w:ascii="Garamond" w:eastAsia="Calibri" w:hAnsi="Garamond" w:cs="Times New Roman"/>
          <w:sz w:val="24"/>
          <w:szCs w:val="24"/>
          <w:lang w:val="sq-AL"/>
        </w:rPr>
        <w:t>PRESIDENT I REPUBLIKËS SË SHQIPËRISË</w:t>
      </w:r>
    </w:p>
    <w:p w14:paraId="2D994504" w14:textId="77777777" w:rsidR="00B403A2" w:rsidRDefault="00B403A2" w:rsidP="00B403A2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>
        <w:rPr>
          <w:rFonts w:ascii="Garamond" w:eastAsia="Calibri" w:hAnsi="Garamond" w:cs="Times New Roman"/>
          <w:b/>
          <w:sz w:val="24"/>
          <w:szCs w:val="24"/>
          <w:lang w:val="sq-AL"/>
        </w:rPr>
        <w:t>Bajram Begaj</w:t>
      </w:r>
    </w:p>
    <w:p w14:paraId="6BF97335" w14:textId="77777777" w:rsidR="00B403A2" w:rsidRDefault="00B403A2" w:rsidP="00B403A2"/>
    <w:p w14:paraId="5BC5A067" w14:textId="77777777" w:rsidR="003C3138" w:rsidRDefault="003C3138"/>
    <w:sectPr w:rsidR="003C313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doNotDisplayPageBoundarie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03A2"/>
    <w:rsid w:val="00057719"/>
    <w:rsid w:val="000B6756"/>
    <w:rsid w:val="00132C92"/>
    <w:rsid w:val="00152A61"/>
    <w:rsid w:val="001F4DC6"/>
    <w:rsid w:val="00263F70"/>
    <w:rsid w:val="002C3D59"/>
    <w:rsid w:val="003733DA"/>
    <w:rsid w:val="003C3138"/>
    <w:rsid w:val="00597BF0"/>
    <w:rsid w:val="005A713D"/>
    <w:rsid w:val="00672D30"/>
    <w:rsid w:val="007C4521"/>
    <w:rsid w:val="007D39B1"/>
    <w:rsid w:val="009327F8"/>
    <w:rsid w:val="00A71583"/>
    <w:rsid w:val="00AC193A"/>
    <w:rsid w:val="00B403A2"/>
    <w:rsid w:val="00C213F4"/>
    <w:rsid w:val="00D261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B87E50"/>
  <w15:chartTrackingRefBased/>
  <w15:docId w15:val="{CD8113AB-20AA-4566-8211-51A6DD6610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403A2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C4521"/>
    <w:pPr>
      <w:ind w:left="720"/>
      <w:contextualSpacing/>
    </w:pPr>
  </w:style>
  <w:style w:type="paragraph" w:styleId="Revision">
    <w:name w:val="Revision"/>
    <w:hidden/>
    <w:uiPriority w:val="99"/>
    <w:semiHidden/>
    <w:rsid w:val="009327F8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327F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327F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customXml" Target="../customXml/item5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6C88F5993E24482B00F70250818559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6C88F5993E24482B00F70250818559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193</Nr_x002e__x0020_akti>
    <Data_x0020_e_x0020_Krijimit xmlns="0e656187-b300-4fb0-8bf4-3a50f872073c">2025-06-25T10:43:37Z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2025-06-24T00:00:00Z</Date_x0020_protokolli>
    <Titulli xmlns="0e656187-b300-4fb0-8bf4-3a50f872073c">Për dhënie të shtetësisë shqiptare</Titulli>
    <Modifikuesi xmlns="0e656187-b300-4fb0-8bf4-3a50f872073c">keisina.zace</Modifikuesi>
    <Nr_x002e__x0020_prot_x0020_QBZ xmlns="0e656187-b300-4fb0-8bf4-3a50f872073c">1006/1</Nr_x002e__x0020_prot_x0020_QBZ>
    <Data_x0020_e_x0020_Modifikimit xmlns="0e656187-b300-4fb0-8bf4-3a50f872073c">2025-06-25T13:12:40Z</Data_x0020_e_x0020_Modifikimit>
    <Dekretuar xmlns="0e656187-b300-4fb0-8bf4-3a50f872073c">false</Dekretuar>
    <Data xmlns="0e656187-b300-4fb0-8bf4-3a50f872073c">2025-06-23T00:00:00Z</Data>
    <Nr_x002e__x0020_protokolli_x0020_i_x0020_aktit xmlns="0e656187-b300-4fb0-8bf4-3a50f872073c">1966/2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Props1.xml><?xml version="1.0" encoding="utf-8"?>
<ds:datastoreItem xmlns:ds="http://schemas.openxmlformats.org/officeDocument/2006/customXml" ds:itemID="{BA5607FF-68C2-4CC3-B898-817F69DC6C1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972A6DDA-4500-4A66-BBEF-762ACD82B36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DC6B56E-B09D-411F-8D8B-EFAE78686F1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64973747-81BA-483B-BF27-387AB0C1AF99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114F8775-FE6B-490D-B1F7-C62BB2AB168D}">
  <ds:schemaRefs>
    <ds:schemaRef ds:uri="http://purl.org/dc/elements/1.1/"/>
    <ds:schemaRef ds:uri="http://purl.org/dc/dcmitype/"/>
    <ds:schemaRef ds:uri="http://www.w3.org/XML/1998/namespace"/>
    <ds:schemaRef ds:uri="http://schemas.microsoft.com/office/2006/documentManagement/types"/>
    <ds:schemaRef ds:uri="http://schemas.openxmlformats.org/package/2006/metadata/core-properties"/>
    <ds:schemaRef ds:uri="http://purl.org/dc/terms/"/>
    <ds:schemaRef ds:uri="http://schemas.microsoft.com/office/2006/metadata/properties"/>
    <ds:schemaRef ds:uri="0e656187-b300-4fb0-8bf4-3a50f872073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74</Words>
  <Characters>422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Nevila Samarxhi</dc:creator>
  <cp:lastModifiedBy>Jorina Kryeziu</cp:lastModifiedBy>
  <cp:revision>5</cp:revision>
  <dcterms:created xsi:type="dcterms:W3CDTF">2025-06-25T12:18:00Z</dcterms:created>
  <dcterms:modified xsi:type="dcterms:W3CDTF">2025-06-26T07:20:00Z</dcterms:modified>
</cp:coreProperties>
</file>