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3DFFC" w14:textId="77777777" w:rsid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0FB4BF09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247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14.7.2025</w:t>
      </w:r>
    </w:p>
    <w:p w14:paraId="241172BF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C6BBEE3" w14:textId="77777777" w:rsid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SHPALLJE LIGJI</w:t>
      </w:r>
    </w:p>
    <w:p w14:paraId="5C86D877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C2B2A71" w14:textId="77777777" w:rsid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67119B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14:paraId="5F080964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25D2116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67119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59CB2813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1CD4DFF" w14:textId="3BC22E81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67119B">
        <w:rPr>
          <w:rFonts w:ascii="Garamond" w:hAnsi="Garamond"/>
          <w:color w:val="232323"/>
          <w:szCs w:val="27"/>
        </w:rPr>
        <w:t xml:space="preserve">Shpalljen e ligjit nr. 48/2025, “Për miratimin e aktit normativ, me fuqinë e ligjit, nr. 6, datë 11.6.2025, </w:t>
      </w:r>
      <w:r w:rsidR="00D1699D">
        <w:rPr>
          <w:rFonts w:ascii="Garamond" w:hAnsi="Garamond"/>
          <w:color w:val="232323"/>
          <w:szCs w:val="27"/>
        </w:rPr>
        <w:t>‘</w:t>
      </w:r>
      <w:r w:rsidRPr="0067119B">
        <w:rPr>
          <w:rFonts w:ascii="Garamond" w:hAnsi="Garamond"/>
          <w:color w:val="232323"/>
          <w:szCs w:val="27"/>
        </w:rPr>
        <w:t xml:space="preserve">Për disa ndryshime dhe shtesa në ligjin nr. 115/2024, </w:t>
      </w:r>
      <w:r w:rsidR="00D1699D">
        <w:rPr>
          <w:rFonts w:ascii="Garamond" w:hAnsi="Garamond"/>
          <w:color w:val="232323"/>
          <w:szCs w:val="27"/>
        </w:rPr>
        <w:t>‘</w:t>
      </w:r>
      <w:r w:rsidRPr="0067119B">
        <w:rPr>
          <w:rFonts w:ascii="Garamond" w:hAnsi="Garamond"/>
          <w:color w:val="232323"/>
          <w:szCs w:val="27"/>
        </w:rPr>
        <w:t>Për buxhe</w:t>
      </w:r>
      <w:bookmarkStart w:id="0" w:name="_GoBack"/>
      <w:bookmarkEnd w:id="0"/>
      <w:r w:rsidRPr="0067119B">
        <w:rPr>
          <w:rFonts w:ascii="Garamond" w:hAnsi="Garamond"/>
          <w:color w:val="232323"/>
          <w:szCs w:val="27"/>
        </w:rPr>
        <w:t>tin e vitit 2025</w:t>
      </w:r>
      <w:r w:rsidR="00D1699D">
        <w:rPr>
          <w:rFonts w:ascii="Garamond" w:hAnsi="Garamond"/>
          <w:color w:val="232323"/>
          <w:szCs w:val="27"/>
        </w:rPr>
        <w:t>’</w:t>
      </w:r>
      <w:r w:rsidRPr="0067119B">
        <w:rPr>
          <w:rFonts w:ascii="Garamond" w:hAnsi="Garamond"/>
          <w:color w:val="232323"/>
          <w:szCs w:val="27"/>
        </w:rPr>
        <w:t>, i ndryshuar</w:t>
      </w:r>
      <w:r w:rsidR="00D1699D">
        <w:rPr>
          <w:rFonts w:ascii="Garamond" w:hAnsi="Garamond"/>
          <w:color w:val="232323"/>
          <w:szCs w:val="27"/>
        </w:rPr>
        <w:t>’</w:t>
      </w:r>
      <w:r w:rsidRPr="0067119B">
        <w:rPr>
          <w:rFonts w:ascii="Garamond" w:hAnsi="Garamond"/>
          <w:color w:val="232323"/>
          <w:szCs w:val="27"/>
        </w:rPr>
        <w:t>”.</w:t>
      </w:r>
    </w:p>
    <w:p w14:paraId="1C361B76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67119B">
        <w:rPr>
          <w:rFonts w:ascii="Garamond" w:hAnsi="Garamond"/>
          <w:color w:val="232323"/>
          <w:szCs w:val="27"/>
        </w:rPr>
        <w:t> </w:t>
      </w:r>
    </w:p>
    <w:p w14:paraId="62C83FF4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67119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PRESIDENT I REPUBLIKËS SË SHQIPËRISË</w:t>
      </w:r>
    </w:p>
    <w:p w14:paraId="374A556C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 Bajram </w:t>
      </w:r>
      <w:proofErr w:type="spellStart"/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9BBEBA6" w14:textId="77777777" w:rsidR="0067119B" w:rsidRPr="0067119B" w:rsidRDefault="0067119B" w:rsidP="0067119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67119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</w:p>
    <w:p w14:paraId="794C09DB" w14:textId="77777777" w:rsidR="003C3138" w:rsidRPr="0067119B" w:rsidRDefault="003C3138" w:rsidP="0067119B">
      <w:pPr>
        <w:rPr>
          <w:rFonts w:ascii="Garamond" w:hAnsi="Garamond"/>
          <w:sz w:val="20"/>
        </w:rPr>
      </w:pPr>
    </w:p>
    <w:sectPr w:rsidR="003C3138" w:rsidRPr="00671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9B"/>
    <w:rsid w:val="000B6756"/>
    <w:rsid w:val="000C7CB0"/>
    <w:rsid w:val="00104CDA"/>
    <w:rsid w:val="00152A61"/>
    <w:rsid w:val="00263F70"/>
    <w:rsid w:val="002B2B48"/>
    <w:rsid w:val="002C3D59"/>
    <w:rsid w:val="003B7D51"/>
    <w:rsid w:val="003C3138"/>
    <w:rsid w:val="003C50C1"/>
    <w:rsid w:val="00436CAA"/>
    <w:rsid w:val="005F6005"/>
    <w:rsid w:val="0067119B"/>
    <w:rsid w:val="006B79FE"/>
    <w:rsid w:val="007D39B1"/>
    <w:rsid w:val="00A53A1B"/>
    <w:rsid w:val="00AF0F93"/>
    <w:rsid w:val="00C213F4"/>
    <w:rsid w:val="00C37B82"/>
    <w:rsid w:val="00D1699D"/>
    <w:rsid w:val="00D9095A"/>
    <w:rsid w:val="00E268CC"/>
    <w:rsid w:val="00E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CF09D"/>
  <w15:chartTrackingRefBased/>
  <w15:docId w15:val="{2855C845-C0A2-47D3-8F29-5EC5E22B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119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119B"/>
    <w:rPr>
      <w:b/>
      <w:bCs/>
    </w:rPr>
  </w:style>
  <w:style w:type="paragraph" w:styleId="Revision">
    <w:name w:val="Revision"/>
    <w:hidden/>
    <w:uiPriority w:val="99"/>
    <w:semiHidden/>
    <w:rsid w:val="00A53A1B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A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A1B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F395F4C42947608032B3080249A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2025-07-16T09:29:49Z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1153/1</Nr_x002e__x0020_prot_x0020_QBZ>
    <Data_x0020_e_x0020_Modifikimit xmlns="0e656187-b300-4fb0-8bf4-3a50f872073c">2025-07-16T09:35:44Z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2142/1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F395F4C42947608032B3080249A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F395F4C42947608032B3080249A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F395F4C42947608032B3080249A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535478-F472-4147-8363-6571ECBFFD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AAAC6D-1752-47CA-B1CC-5F36B22E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5E0127-CF09-4956-8D9E-39EFF0660289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027851-DA1B-4B6D-9E5B-16E0E04A5E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C6C96A-EF7A-4528-9D2C-25BD813AA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78FDCE-3A83-4701-974C-A5B66015AFD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AE5B491-C305-4AAC-A476-636CDD72E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190716C1-E7E7-4CC9-957D-9AB68841912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EEE91185-11F3-4881-9FCE-4ECEA26A5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2025-07-16T08:52:00Z</dcterms:created>
  <dcterms:modified xsi:type="dcterms:W3CDTF">2025-07-16T08:52:00Z</dcterms:modified>
</cp:coreProperties>
</file>