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9ABF5B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DEKRET</w:t>
      </w:r>
    </w:p>
    <w:p w14:paraId="2EABD329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Nr</w:t>
      </w:r>
      <w:r w:rsidR="00057719">
        <w:rPr>
          <w:rFonts w:ascii="Garamond" w:hAnsi="Garamond"/>
          <w:b/>
          <w:sz w:val="24"/>
          <w:szCs w:val="24"/>
          <w:lang w:val="sq-AL"/>
        </w:rPr>
        <w:t xml:space="preserve">. </w:t>
      </w:r>
      <w:r w:rsidR="00342E6F">
        <w:rPr>
          <w:rFonts w:ascii="Garamond" w:hAnsi="Garamond"/>
          <w:b/>
          <w:sz w:val="24"/>
          <w:szCs w:val="24"/>
          <w:lang w:val="sq-AL"/>
        </w:rPr>
        <w:t>2</w:t>
      </w:r>
      <w:r w:rsidR="00B730CE">
        <w:rPr>
          <w:rFonts w:ascii="Garamond" w:hAnsi="Garamond"/>
          <w:b/>
          <w:sz w:val="24"/>
          <w:szCs w:val="24"/>
          <w:lang w:val="sq-AL"/>
        </w:rPr>
        <w:t>48</w:t>
      </w:r>
      <w:r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342E6F">
        <w:rPr>
          <w:rFonts w:ascii="Garamond" w:hAnsi="Garamond"/>
          <w:b/>
          <w:sz w:val="24"/>
          <w:szCs w:val="24"/>
          <w:lang w:val="sq-AL"/>
        </w:rPr>
        <w:t>14</w:t>
      </w:r>
      <w:r w:rsidR="00597BF0">
        <w:rPr>
          <w:rFonts w:ascii="Garamond" w:hAnsi="Garamond"/>
          <w:b/>
          <w:sz w:val="24"/>
          <w:szCs w:val="24"/>
          <w:lang w:val="sq-AL"/>
        </w:rPr>
        <w:t>.</w:t>
      </w:r>
      <w:r w:rsidR="00342E6F">
        <w:rPr>
          <w:rFonts w:ascii="Garamond" w:hAnsi="Garamond"/>
          <w:b/>
          <w:sz w:val="24"/>
          <w:szCs w:val="24"/>
          <w:lang w:val="sq-AL"/>
        </w:rPr>
        <w:t>7</w:t>
      </w:r>
      <w:r w:rsidR="00057719">
        <w:rPr>
          <w:rFonts w:ascii="Garamond" w:hAnsi="Garamond"/>
          <w:b/>
          <w:sz w:val="24"/>
          <w:szCs w:val="24"/>
          <w:lang w:val="sq-AL"/>
        </w:rPr>
        <w:t>.2025</w:t>
      </w:r>
    </w:p>
    <w:p w14:paraId="10D0A237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EEBD50C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 xml:space="preserve">PËR </w:t>
      </w:r>
      <w:r w:rsidR="00F62B62">
        <w:rPr>
          <w:rFonts w:ascii="Garamond" w:hAnsi="Garamond"/>
          <w:b/>
          <w:sz w:val="24"/>
          <w:szCs w:val="24"/>
          <w:lang w:val="sq-AL"/>
        </w:rPr>
        <w:t>LEJIMIN E LËNIES S</w:t>
      </w:r>
      <w:r>
        <w:rPr>
          <w:rFonts w:ascii="Garamond" w:hAnsi="Garamond"/>
          <w:b/>
          <w:sz w:val="24"/>
          <w:szCs w:val="24"/>
          <w:lang w:val="sq-AL"/>
        </w:rPr>
        <w:t>Ë SHTETËSISË SHQIPTARE</w:t>
      </w:r>
    </w:p>
    <w:p w14:paraId="285908A0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AAC9EBD" w14:textId="7259BFAC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Në mbështetje të nenit 92, shkronjës “c”, nenit 93 të Kushtetutës</w:t>
      </w:r>
      <w:r w:rsidR="00B730CE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neneve </w:t>
      </w:r>
      <w:r w:rsidR="00342E6F">
        <w:rPr>
          <w:rFonts w:ascii="Garamond" w:hAnsi="Garamond"/>
          <w:sz w:val="24"/>
          <w:szCs w:val="24"/>
          <w:lang w:val="sq-AL"/>
        </w:rPr>
        <w:t>1</w:t>
      </w:r>
      <w:r w:rsidR="00F62B62">
        <w:rPr>
          <w:rFonts w:ascii="Garamond" w:hAnsi="Garamond"/>
          <w:sz w:val="24"/>
          <w:szCs w:val="24"/>
          <w:lang w:val="sq-AL"/>
        </w:rPr>
        <w:t>3</w:t>
      </w:r>
      <w:r>
        <w:rPr>
          <w:rFonts w:ascii="Garamond" w:hAnsi="Garamond"/>
          <w:sz w:val="24"/>
          <w:szCs w:val="24"/>
          <w:lang w:val="sq-AL"/>
        </w:rPr>
        <w:t>,</w:t>
      </w:r>
      <w:r w:rsidR="00A71583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20 e në vijim të ligjit nr. 113/2020, “Për shtetësinë”,</w:t>
      </w:r>
      <w:r w:rsidR="00A71583">
        <w:rPr>
          <w:rFonts w:ascii="Garamond" w:hAnsi="Garamond"/>
          <w:sz w:val="24"/>
          <w:szCs w:val="24"/>
          <w:lang w:val="sq-AL"/>
        </w:rPr>
        <w:t xml:space="preserve"> i ndryshuar</w:t>
      </w:r>
      <w:bookmarkStart w:id="0" w:name="_GoBack"/>
      <w:bookmarkEnd w:id="0"/>
      <w:r w:rsidR="00A71583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me propozim të </w:t>
      </w:r>
      <w:r w:rsidR="00123754">
        <w:rPr>
          <w:rFonts w:ascii="Garamond" w:hAnsi="Garamond"/>
          <w:sz w:val="24"/>
          <w:szCs w:val="24"/>
          <w:lang w:val="sq-AL"/>
        </w:rPr>
        <w:t>ministrit</w:t>
      </w:r>
      <w:r w:rsidR="00123754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 xml:space="preserve">të Brendshëm, </w:t>
      </w:r>
    </w:p>
    <w:p w14:paraId="4B52B6D7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F3D2B73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DEKRETOJ:</w:t>
      </w:r>
    </w:p>
    <w:p w14:paraId="28B8B059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50520A71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1</w:t>
      </w:r>
    </w:p>
    <w:p w14:paraId="76676F28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9205720" w14:textId="77777777" w:rsidR="00B403A2" w:rsidRDefault="00B730CE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I</w:t>
      </w:r>
      <w:r w:rsidR="00F62B62">
        <w:rPr>
          <w:rFonts w:ascii="Garamond" w:hAnsi="Garamond"/>
          <w:sz w:val="24"/>
          <w:szCs w:val="24"/>
          <w:lang w:val="sq-AL"/>
        </w:rPr>
        <w:t xml:space="preserve"> lejohet lënia e shtetësisë shqiptare, me kërkesë të </w:t>
      </w:r>
      <w:r>
        <w:rPr>
          <w:rFonts w:ascii="Garamond" w:hAnsi="Garamond"/>
          <w:sz w:val="24"/>
          <w:szCs w:val="24"/>
          <w:lang w:val="sq-AL"/>
        </w:rPr>
        <w:t>saj</w:t>
      </w:r>
      <w:r w:rsidR="00F62B62">
        <w:rPr>
          <w:rFonts w:ascii="Garamond" w:hAnsi="Garamond"/>
          <w:sz w:val="24"/>
          <w:szCs w:val="24"/>
          <w:lang w:val="sq-AL"/>
        </w:rPr>
        <w:t>, shtetas</w:t>
      </w:r>
      <w:r>
        <w:rPr>
          <w:rFonts w:ascii="Garamond" w:hAnsi="Garamond"/>
          <w:sz w:val="24"/>
          <w:szCs w:val="24"/>
          <w:lang w:val="sq-AL"/>
        </w:rPr>
        <w:t>es</w:t>
      </w:r>
      <w:r w:rsidR="00F62B62">
        <w:rPr>
          <w:rFonts w:ascii="Garamond" w:hAnsi="Garamond"/>
          <w:sz w:val="24"/>
          <w:szCs w:val="24"/>
          <w:lang w:val="sq-AL"/>
        </w:rPr>
        <w:t>:</w:t>
      </w:r>
    </w:p>
    <w:p w14:paraId="68BB61BB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7A12D8E" w14:textId="77777777" w:rsidR="00F62B62" w:rsidRPr="00A71583" w:rsidRDefault="00B403A2" w:rsidP="00B730C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71583">
        <w:rPr>
          <w:rFonts w:ascii="Garamond" w:hAnsi="Garamond"/>
          <w:sz w:val="24"/>
          <w:szCs w:val="24"/>
          <w:lang w:val="sq-AL"/>
        </w:rPr>
        <w:t xml:space="preserve">1. </w:t>
      </w:r>
      <w:proofErr w:type="spellStart"/>
      <w:r w:rsidR="00B730CE">
        <w:rPr>
          <w:rFonts w:ascii="Garamond" w:hAnsi="Garamond"/>
          <w:sz w:val="24"/>
          <w:szCs w:val="24"/>
          <w:lang w:val="sq-AL"/>
        </w:rPr>
        <w:t>Sara</w:t>
      </w:r>
      <w:proofErr w:type="spellEnd"/>
      <w:r w:rsidR="00B730CE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B730CE">
        <w:rPr>
          <w:rFonts w:ascii="Garamond" w:hAnsi="Garamond"/>
          <w:sz w:val="24"/>
          <w:szCs w:val="24"/>
          <w:lang w:val="sq-AL"/>
        </w:rPr>
        <w:t>Lulzim</w:t>
      </w:r>
      <w:proofErr w:type="spellEnd"/>
      <w:r w:rsidR="00B730CE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B730CE">
        <w:rPr>
          <w:rFonts w:ascii="Garamond" w:hAnsi="Garamond"/>
          <w:sz w:val="24"/>
          <w:szCs w:val="24"/>
          <w:lang w:val="sq-AL"/>
        </w:rPr>
        <w:t>Yzeiraj</w:t>
      </w:r>
      <w:proofErr w:type="spellEnd"/>
    </w:p>
    <w:p w14:paraId="7D5D8CA1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8E8F9FF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2</w:t>
      </w:r>
    </w:p>
    <w:p w14:paraId="6CCB68B3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27C9CA7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Ky dekret hyn në fuqi menjëherë dhe botohet n</w:t>
      </w:r>
      <w:r w:rsidR="00057719">
        <w:rPr>
          <w:rFonts w:ascii="Garamond" w:hAnsi="Garamond"/>
          <w:sz w:val="24"/>
          <w:szCs w:val="24"/>
          <w:lang w:val="sq-AL"/>
        </w:rPr>
        <w:t>ë</w:t>
      </w:r>
      <w:r>
        <w:rPr>
          <w:rFonts w:ascii="Garamond" w:hAnsi="Garamond"/>
          <w:sz w:val="24"/>
          <w:szCs w:val="24"/>
          <w:lang w:val="sq-AL"/>
        </w:rPr>
        <w:t xml:space="preserve"> Fletoren Zyrtare. </w:t>
      </w:r>
    </w:p>
    <w:p w14:paraId="119295CD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F8998DD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>
        <w:rPr>
          <w:rFonts w:ascii="Garamond" w:eastAsia="Calibri" w:hAnsi="Garamond" w:cs="Times New Roman"/>
          <w:sz w:val="24"/>
          <w:szCs w:val="24"/>
          <w:lang w:val="sq-AL"/>
        </w:rPr>
        <w:t>PRESIDENT I REPUBLIKËS SË SHQIPËRISË</w:t>
      </w:r>
    </w:p>
    <w:p w14:paraId="1CBA2364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Bajram </w:t>
      </w:r>
      <w:proofErr w:type="spellStart"/>
      <w:r>
        <w:rPr>
          <w:rFonts w:ascii="Garamond" w:eastAsia="Calibri" w:hAnsi="Garamond" w:cs="Times New Roman"/>
          <w:b/>
          <w:sz w:val="24"/>
          <w:szCs w:val="24"/>
          <w:lang w:val="sq-AL"/>
        </w:rPr>
        <w:t>Begaj</w:t>
      </w:r>
      <w:proofErr w:type="spellEnd"/>
    </w:p>
    <w:p w14:paraId="2BEC6349" w14:textId="77777777" w:rsidR="00B403A2" w:rsidRDefault="00B403A2" w:rsidP="00B403A2"/>
    <w:p w14:paraId="26A9A497" w14:textId="77777777" w:rsidR="003C3138" w:rsidRDefault="003C3138"/>
    <w:sectPr w:rsidR="003C31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3A2"/>
    <w:rsid w:val="00057719"/>
    <w:rsid w:val="000B6756"/>
    <w:rsid w:val="00123754"/>
    <w:rsid w:val="00130784"/>
    <w:rsid w:val="00152A61"/>
    <w:rsid w:val="001F4DC6"/>
    <w:rsid w:val="00263F70"/>
    <w:rsid w:val="002C3D59"/>
    <w:rsid w:val="00342E6F"/>
    <w:rsid w:val="003733DA"/>
    <w:rsid w:val="003C3138"/>
    <w:rsid w:val="0050176A"/>
    <w:rsid w:val="00597BF0"/>
    <w:rsid w:val="00672D30"/>
    <w:rsid w:val="007C4521"/>
    <w:rsid w:val="007D39B1"/>
    <w:rsid w:val="00A71583"/>
    <w:rsid w:val="00AC193A"/>
    <w:rsid w:val="00B403A2"/>
    <w:rsid w:val="00B730CE"/>
    <w:rsid w:val="00C213F4"/>
    <w:rsid w:val="00E25E02"/>
    <w:rsid w:val="00F62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241BF0"/>
  <w15:chartTrackingRefBased/>
  <w15:docId w15:val="{CD8113AB-20AA-4566-8211-51A6DD661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03A2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4521"/>
    <w:pPr>
      <w:ind w:left="720"/>
      <w:contextualSpacing/>
    </w:pPr>
  </w:style>
  <w:style w:type="paragraph" w:styleId="Revision">
    <w:name w:val="Revision"/>
    <w:hidden/>
    <w:uiPriority w:val="99"/>
    <w:semiHidden/>
    <w:rsid w:val="00E25E02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25E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5E0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7049E84B79946B5B08F2B2A7DEB7A0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248</Nr_x002e__x0020_akti>
    <Data_x0020_e_x0020_Krijimit xmlns="0e656187-b300-4fb0-8bf4-3a50f872073c">2025-07-17T08:22:04Z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2025-07-16T00:00:00Z</Date_x0020_protokolli>
    <Titulli xmlns="0e656187-b300-4fb0-8bf4-3a50f872073c">Për lejimin e lënies së shtetësisë shqiptare</Titulli>
    <Modifikuesi xmlns="0e656187-b300-4fb0-8bf4-3a50f872073c">keisina.zace</Modifikuesi>
    <Nr_x002e__x0020_prot_x0020_QBZ xmlns="0e656187-b300-4fb0-8bf4-3a50f872073c">1171/1</Nr_x002e__x0020_prot_x0020_QBZ>
    <Data_x0020_e_x0020_Modifikimit xmlns="0e656187-b300-4fb0-8bf4-3a50f872073c">2025-07-17T09:16:46Z</Data_x0020_e_x0020_Modifikimit>
    <Dekretuar xmlns="0e656187-b300-4fb0-8bf4-3a50f872073c">false</Dekretuar>
    <Data xmlns="0e656187-b300-4fb0-8bf4-3a50f872073c">2025-07-14T00:00:00Z</Data>
    <Nr_x002e__x0020_protokolli_x0020_i_x0020_aktit xmlns="0e656187-b300-4fb0-8bf4-3a50f872073c">2272/2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7049E84B79946B5B08F2B2A7DEB7A0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1B61F57-9478-40E0-96B4-DAADA615998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F7AF833-2156-4BD1-8393-13EAA87250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C52F10DE-0800-4BB0-B67C-E9692ADA7BB9}">
  <ds:schemaRefs>
    <ds:schemaRef ds:uri="0e656187-b300-4fb0-8bf4-3a50f872073c"/>
    <ds:schemaRef ds:uri="http://purl.org/dc/dcmitype/"/>
    <ds:schemaRef ds:uri="http://purl.org/dc/terms/"/>
    <ds:schemaRef ds:uri="http://schemas.openxmlformats.org/package/2006/metadata/core-properties"/>
    <ds:schemaRef ds:uri="http://purl.org/dc/elements/1.1/"/>
    <ds:schemaRef ds:uri="http://www.w3.org/XML/1998/namespace"/>
    <ds:schemaRef ds:uri="http://schemas.microsoft.com/office/2006/documentManagement/types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508AB49B-A683-4B7F-AAFC-08B5BBE936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92DA2137-2E11-4E9F-BE32-5A545AE0EEB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75</Words>
  <Characters>432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Nevila Samarxhi</dc:creator>
  <cp:lastModifiedBy>Alma Lisaku</cp:lastModifiedBy>
  <cp:revision>5</cp:revision>
  <dcterms:created xsi:type="dcterms:W3CDTF">2025-07-17T08:23:00Z</dcterms:created>
  <dcterms:modified xsi:type="dcterms:W3CDTF">2025-07-17T08:28:00Z</dcterms:modified>
</cp:coreProperties>
</file>