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BCF78" w14:textId="77777777" w:rsidR="004B27E8" w:rsidRDefault="004B27E8" w:rsidP="004B27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proofErr w:type="spellStart"/>
      <w:r w:rsidRPr="004B27E8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DEKRET</w:t>
      </w:r>
      <w:proofErr w:type="spellEnd"/>
    </w:p>
    <w:p w14:paraId="15C33086" w14:textId="0D66B2DB" w:rsidR="004B27E8" w:rsidRPr="004B27E8" w:rsidRDefault="004B27E8" w:rsidP="004B27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szCs w:val="27"/>
        </w:rPr>
      </w:pPr>
      <w:r w:rsidRPr="004B27E8">
        <w:rPr>
          <w:rFonts w:ascii="Garamond" w:hAnsi="Garamond"/>
          <w:b/>
          <w:color w:val="232323"/>
          <w:szCs w:val="27"/>
        </w:rPr>
        <w:t>Nr.</w:t>
      </w:r>
      <w:r w:rsidR="008615A8">
        <w:rPr>
          <w:rFonts w:ascii="Garamond" w:hAnsi="Garamond"/>
          <w:b/>
          <w:color w:val="232323"/>
          <w:szCs w:val="27"/>
        </w:rPr>
        <w:t xml:space="preserve"> </w:t>
      </w:r>
      <w:r w:rsidRPr="004B27E8">
        <w:rPr>
          <w:rFonts w:ascii="Garamond" w:hAnsi="Garamond"/>
          <w:b/>
          <w:color w:val="232323"/>
          <w:szCs w:val="27"/>
        </w:rPr>
        <w:t xml:space="preserve">340, </w:t>
      </w:r>
      <w:proofErr w:type="spellStart"/>
      <w:r w:rsidRPr="004B27E8">
        <w:rPr>
          <w:rFonts w:ascii="Garamond" w:hAnsi="Garamond"/>
          <w:b/>
          <w:color w:val="232323"/>
          <w:szCs w:val="27"/>
        </w:rPr>
        <w:t>datë</w:t>
      </w:r>
      <w:proofErr w:type="spellEnd"/>
      <w:r w:rsidRPr="004B27E8">
        <w:rPr>
          <w:rFonts w:ascii="Garamond" w:hAnsi="Garamond"/>
          <w:b/>
          <w:color w:val="232323"/>
          <w:szCs w:val="27"/>
        </w:rPr>
        <w:t xml:space="preserve"> 15.9.2025</w:t>
      </w:r>
    </w:p>
    <w:p w14:paraId="7C2936F4" w14:textId="77777777" w:rsidR="004B27E8" w:rsidRPr="004B27E8" w:rsidRDefault="004B27E8" w:rsidP="004B27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542E2A45" w14:textId="77777777" w:rsidR="004B27E8" w:rsidRDefault="004B27E8" w:rsidP="004B27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proofErr w:type="spellStart"/>
      <w:r w:rsidRPr="004B27E8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PËR</w:t>
      </w:r>
      <w:proofErr w:type="spellEnd"/>
      <w:r w:rsidRPr="004B27E8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 </w:t>
      </w:r>
      <w:proofErr w:type="spellStart"/>
      <w:r w:rsidRPr="004B27E8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EMËRIM</w:t>
      </w:r>
      <w:proofErr w:type="spellEnd"/>
      <w:r w:rsidRPr="004B27E8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 </w:t>
      </w:r>
      <w:proofErr w:type="spellStart"/>
      <w:r w:rsidRPr="004B27E8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MINISTRI</w:t>
      </w:r>
      <w:proofErr w:type="spellEnd"/>
    </w:p>
    <w:p w14:paraId="0A188E2F" w14:textId="77777777" w:rsidR="004B27E8" w:rsidRPr="004B27E8" w:rsidRDefault="004B27E8" w:rsidP="004B27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6B1350E0" w14:textId="77777777" w:rsidR="004B27E8" w:rsidRDefault="004B27E8" w:rsidP="004B27E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proofErr w:type="spellStart"/>
      <w:r w:rsidRPr="004B27E8">
        <w:rPr>
          <w:rFonts w:ascii="Garamond" w:hAnsi="Garamond"/>
          <w:color w:val="232323"/>
          <w:szCs w:val="27"/>
        </w:rPr>
        <w:t>Në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4B27E8">
        <w:rPr>
          <w:rFonts w:ascii="Garamond" w:hAnsi="Garamond"/>
          <w:color w:val="232323"/>
          <w:szCs w:val="27"/>
        </w:rPr>
        <w:t>mbështetje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4B27E8">
        <w:rPr>
          <w:rFonts w:ascii="Garamond" w:hAnsi="Garamond"/>
          <w:color w:val="232323"/>
          <w:szCs w:val="27"/>
        </w:rPr>
        <w:t>të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4B27E8">
        <w:rPr>
          <w:rFonts w:ascii="Garamond" w:hAnsi="Garamond"/>
          <w:color w:val="232323"/>
          <w:szCs w:val="27"/>
        </w:rPr>
        <w:t>nenit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 93 </w:t>
      </w:r>
      <w:proofErr w:type="spellStart"/>
      <w:r w:rsidRPr="004B27E8">
        <w:rPr>
          <w:rFonts w:ascii="Garamond" w:hAnsi="Garamond"/>
          <w:color w:val="232323"/>
          <w:szCs w:val="27"/>
        </w:rPr>
        <w:t>dhe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4B27E8">
        <w:rPr>
          <w:rFonts w:ascii="Garamond" w:hAnsi="Garamond"/>
          <w:color w:val="232323"/>
          <w:szCs w:val="27"/>
        </w:rPr>
        <w:t>nenit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 98, </w:t>
      </w:r>
      <w:proofErr w:type="spellStart"/>
      <w:r w:rsidRPr="004B27E8">
        <w:rPr>
          <w:rFonts w:ascii="Garamond" w:hAnsi="Garamond"/>
          <w:color w:val="232323"/>
          <w:szCs w:val="27"/>
        </w:rPr>
        <w:t>pika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 1 </w:t>
      </w:r>
      <w:proofErr w:type="spellStart"/>
      <w:r w:rsidRPr="004B27E8">
        <w:rPr>
          <w:rFonts w:ascii="Garamond" w:hAnsi="Garamond"/>
          <w:color w:val="232323"/>
          <w:szCs w:val="27"/>
        </w:rPr>
        <w:t>të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4B27E8">
        <w:rPr>
          <w:rFonts w:ascii="Garamond" w:hAnsi="Garamond"/>
          <w:color w:val="232323"/>
          <w:szCs w:val="27"/>
        </w:rPr>
        <w:t>Kushtetutës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, me </w:t>
      </w:r>
      <w:proofErr w:type="spellStart"/>
      <w:r w:rsidRPr="004B27E8">
        <w:rPr>
          <w:rFonts w:ascii="Garamond" w:hAnsi="Garamond"/>
          <w:color w:val="232323"/>
          <w:szCs w:val="27"/>
        </w:rPr>
        <w:t>propozim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4B27E8">
        <w:rPr>
          <w:rFonts w:ascii="Garamond" w:hAnsi="Garamond"/>
          <w:color w:val="232323"/>
          <w:szCs w:val="27"/>
        </w:rPr>
        <w:t>të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4B27E8">
        <w:rPr>
          <w:rFonts w:ascii="Garamond" w:hAnsi="Garamond"/>
          <w:color w:val="232323"/>
          <w:szCs w:val="27"/>
        </w:rPr>
        <w:t>Kryeministrit</w:t>
      </w:r>
      <w:proofErr w:type="spellEnd"/>
      <w:r w:rsidRPr="004B27E8">
        <w:rPr>
          <w:rFonts w:ascii="Garamond" w:hAnsi="Garamond"/>
          <w:color w:val="232323"/>
          <w:szCs w:val="27"/>
        </w:rPr>
        <w:t>,</w:t>
      </w:r>
    </w:p>
    <w:p w14:paraId="5F129D3B" w14:textId="77777777" w:rsidR="004B27E8" w:rsidRPr="004B27E8" w:rsidRDefault="004B27E8" w:rsidP="004B27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6826C403" w14:textId="77777777" w:rsidR="004B27E8" w:rsidRPr="004B27E8" w:rsidRDefault="004B27E8" w:rsidP="004B27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proofErr w:type="spellStart"/>
      <w:r w:rsidRPr="004B27E8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DEKRETOJ</w:t>
      </w:r>
      <w:proofErr w:type="spellEnd"/>
      <w:r w:rsidRPr="004B27E8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:</w:t>
      </w:r>
    </w:p>
    <w:p w14:paraId="323A904A" w14:textId="77777777" w:rsidR="004B27E8" w:rsidRPr="004B27E8" w:rsidRDefault="004B27E8" w:rsidP="004B27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0BBE41A0" w14:textId="77777777" w:rsidR="004B27E8" w:rsidRPr="004B27E8" w:rsidRDefault="004B27E8" w:rsidP="004B27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proofErr w:type="spellStart"/>
      <w:r w:rsidRPr="004B27E8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</w:t>
      </w:r>
      <w:proofErr w:type="spellEnd"/>
      <w:r w:rsidRPr="004B27E8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 xml:space="preserve"> 1</w:t>
      </w:r>
    </w:p>
    <w:p w14:paraId="1CE84954" w14:textId="77777777" w:rsidR="004B27E8" w:rsidRPr="004B27E8" w:rsidRDefault="004B27E8" w:rsidP="004B27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1651E9D2" w14:textId="00CE0230" w:rsidR="004B27E8" w:rsidRPr="004B27E8" w:rsidRDefault="004B27E8" w:rsidP="004B27E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proofErr w:type="spellStart"/>
      <w:r w:rsidRPr="004B27E8">
        <w:rPr>
          <w:rFonts w:ascii="Garamond" w:hAnsi="Garamond"/>
          <w:color w:val="232323"/>
          <w:szCs w:val="27"/>
        </w:rPr>
        <w:t>Zonja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 Mirela </w:t>
      </w:r>
      <w:proofErr w:type="spellStart"/>
      <w:r w:rsidRPr="004B27E8">
        <w:rPr>
          <w:rFonts w:ascii="Garamond" w:hAnsi="Garamond"/>
          <w:color w:val="232323"/>
          <w:szCs w:val="27"/>
        </w:rPr>
        <w:t>Kumbaro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4B27E8">
        <w:rPr>
          <w:rFonts w:ascii="Garamond" w:hAnsi="Garamond"/>
          <w:color w:val="232323"/>
          <w:szCs w:val="27"/>
        </w:rPr>
        <w:t>Furxhi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4B27E8">
        <w:rPr>
          <w:rFonts w:ascii="Garamond" w:hAnsi="Garamond"/>
          <w:color w:val="232323"/>
          <w:szCs w:val="27"/>
        </w:rPr>
        <w:t>emërohet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 </w:t>
      </w:r>
      <w:proofErr w:type="spellStart"/>
      <w:r w:rsidR="007D7FC6">
        <w:rPr>
          <w:rFonts w:ascii="Garamond" w:hAnsi="Garamond"/>
          <w:color w:val="232323"/>
          <w:szCs w:val="27"/>
        </w:rPr>
        <w:t>M</w:t>
      </w:r>
      <w:r w:rsidR="007D7FC6" w:rsidRPr="004B27E8">
        <w:rPr>
          <w:rFonts w:ascii="Garamond" w:hAnsi="Garamond"/>
          <w:color w:val="232323"/>
          <w:szCs w:val="27"/>
        </w:rPr>
        <w:t>i</w:t>
      </w:r>
      <w:bookmarkStart w:id="0" w:name="_GoBack"/>
      <w:bookmarkEnd w:id="0"/>
      <w:r w:rsidR="007D7FC6" w:rsidRPr="004B27E8">
        <w:rPr>
          <w:rFonts w:ascii="Garamond" w:hAnsi="Garamond"/>
          <w:color w:val="232323"/>
          <w:szCs w:val="27"/>
        </w:rPr>
        <w:t>nistër</w:t>
      </w:r>
      <w:proofErr w:type="spellEnd"/>
      <w:r w:rsidR="007D7FC6" w:rsidRPr="004B27E8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4B27E8">
        <w:rPr>
          <w:rFonts w:ascii="Garamond" w:hAnsi="Garamond"/>
          <w:color w:val="232323"/>
          <w:szCs w:val="27"/>
        </w:rPr>
        <w:t>i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4B27E8">
        <w:rPr>
          <w:rFonts w:ascii="Garamond" w:hAnsi="Garamond"/>
          <w:color w:val="232323"/>
          <w:szCs w:val="27"/>
        </w:rPr>
        <w:t>Arsimit</w:t>
      </w:r>
      <w:proofErr w:type="spellEnd"/>
      <w:r w:rsidRPr="004B27E8">
        <w:rPr>
          <w:rFonts w:ascii="Garamond" w:hAnsi="Garamond"/>
          <w:color w:val="232323"/>
          <w:szCs w:val="27"/>
        </w:rPr>
        <w:t>.</w:t>
      </w:r>
    </w:p>
    <w:p w14:paraId="5F83C9A5" w14:textId="77777777" w:rsidR="004B27E8" w:rsidRPr="004B27E8" w:rsidRDefault="004B27E8" w:rsidP="004B27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5DDBAD29" w14:textId="77777777" w:rsidR="004B27E8" w:rsidRPr="004B27E8" w:rsidRDefault="004B27E8" w:rsidP="004B27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proofErr w:type="spellStart"/>
      <w:r w:rsidRPr="004B27E8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</w:t>
      </w:r>
      <w:proofErr w:type="spellEnd"/>
      <w:r w:rsidRPr="004B27E8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 xml:space="preserve"> 2</w:t>
      </w:r>
    </w:p>
    <w:p w14:paraId="4F8EDF27" w14:textId="77777777" w:rsidR="004B27E8" w:rsidRPr="004B27E8" w:rsidRDefault="004B27E8" w:rsidP="004B27E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3713AC2B" w14:textId="77777777" w:rsidR="004B27E8" w:rsidRDefault="004B27E8" w:rsidP="004B27E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4B27E8">
        <w:rPr>
          <w:rFonts w:ascii="Garamond" w:hAnsi="Garamond"/>
          <w:color w:val="232323"/>
          <w:szCs w:val="27"/>
        </w:rPr>
        <w:t xml:space="preserve">Ky </w:t>
      </w:r>
      <w:proofErr w:type="spellStart"/>
      <w:r w:rsidRPr="004B27E8">
        <w:rPr>
          <w:rFonts w:ascii="Garamond" w:hAnsi="Garamond"/>
          <w:color w:val="232323"/>
          <w:szCs w:val="27"/>
        </w:rPr>
        <w:t>dekret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4B27E8">
        <w:rPr>
          <w:rFonts w:ascii="Garamond" w:hAnsi="Garamond"/>
          <w:color w:val="232323"/>
          <w:szCs w:val="27"/>
        </w:rPr>
        <w:t>hyn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4B27E8">
        <w:rPr>
          <w:rFonts w:ascii="Garamond" w:hAnsi="Garamond"/>
          <w:color w:val="232323"/>
          <w:szCs w:val="27"/>
        </w:rPr>
        <w:t>në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4B27E8">
        <w:rPr>
          <w:rFonts w:ascii="Garamond" w:hAnsi="Garamond"/>
          <w:color w:val="232323"/>
          <w:szCs w:val="27"/>
        </w:rPr>
        <w:t>fuqi</w:t>
      </w:r>
      <w:proofErr w:type="spellEnd"/>
      <w:r w:rsidRPr="004B27E8">
        <w:rPr>
          <w:rFonts w:ascii="Garamond" w:hAnsi="Garamond"/>
          <w:color w:val="232323"/>
          <w:szCs w:val="27"/>
        </w:rPr>
        <w:t xml:space="preserve"> </w:t>
      </w:r>
      <w:proofErr w:type="spellStart"/>
      <w:r w:rsidRPr="004B27E8">
        <w:rPr>
          <w:rFonts w:ascii="Garamond" w:hAnsi="Garamond"/>
          <w:color w:val="232323"/>
          <w:szCs w:val="27"/>
        </w:rPr>
        <w:t>menjëherë</w:t>
      </w:r>
      <w:proofErr w:type="spellEnd"/>
      <w:r w:rsidRPr="004B27E8">
        <w:rPr>
          <w:rFonts w:ascii="Garamond" w:hAnsi="Garamond"/>
          <w:color w:val="232323"/>
          <w:szCs w:val="27"/>
        </w:rPr>
        <w:t>.</w:t>
      </w:r>
    </w:p>
    <w:p w14:paraId="08C0AEAA" w14:textId="77777777" w:rsidR="004B27E8" w:rsidRPr="004B27E8" w:rsidRDefault="004B27E8" w:rsidP="004B27E8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</w:rPr>
      </w:pPr>
      <w:r w:rsidRPr="004B27E8">
        <w:rPr>
          <w:rFonts w:ascii="Garamond" w:hAnsi="Garamond"/>
          <w:color w:val="232323"/>
          <w:szCs w:val="27"/>
        </w:rPr>
        <w:t> </w:t>
      </w:r>
    </w:p>
    <w:p w14:paraId="62F95658" w14:textId="77777777" w:rsidR="004B27E8" w:rsidRPr="004B27E8" w:rsidRDefault="004B27E8" w:rsidP="004B27E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</w:rPr>
      </w:pPr>
      <w:r w:rsidRPr="004B27E8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 xml:space="preserve">PRESIDENT I </w:t>
      </w:r>
      <w:proofErr w:type="spellStart"/>
      <w:r w:rsidRPr="004B27E8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REPUBLIKËS</w:t>
      </w:r>
      <w:proofErr w:type="spellEnd"/>
      <w:r w:rsidRPr="004B27E8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 </w:t>
      </w:r>
      <w:proofErr w:type="spellStart"/>
      <w:r w:rsidRPr="004B27E8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SË</w:t>
      </w:r>
      <w:proofErr w:type="spellEnd"/>
      <w:r w:rsidRPr="004B27E8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 xml:space="preserve"> </w:t>
      </w:r>
      <w:proofErr w:type="spellStart"/>
      <w:r w:rsidRPr="004B27E8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SHQIPËRISË</w:t>
      </w:r>
      <w:proofErr w:type="spellEnd"/>
    </w:p>
    <w:p w14:paraId="12725CB7" w14:textId="77777777" w:rsidR="004B27E8" w:rsidRPr="004B27E8" w:rsidRDefault="004B27E8" w:rsidP="004B27E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4B27E8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 </w:t>
      </w:r>
      <w:proofErr w:type="spellStart"/>
      <w:r w:rsidRPr="004B27E8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Bajram</w:t>
      </w:r>
      <w:proofErr w:type="spellEnd"/>
      <w:r w:rsidRPr="004B27E8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 </w:t>
      </w:r>
      <w:proofErr w:type="spellStart"/>
      <w:r w:rsidRPr="004B27E8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Begaj</w:t>
      </w:r>
      <w:proofErr w:type="spellEnd"/>
    </w:p>
    <w:p w14:paraId="485B9DCA" w14:textId="77777777" w:rsidR="004B27E8" w:rsidRPr="004B27E8" w:rsidRDefault="004B27E8" w:rsidP="004B27E8">
      <w:pPr>
        <w:spacing w:after="0" w:line="240" w:lineRule="auto"/>
        <w:ind w:firstLine="284"/>
        <w:rPr>
          <w:rFonts w:ascii="Garamond" w:hAnsi="Garamond"/>
          <w:sz w:val="20"/>
        </w:rPr>
      </w:pPr>
    </w:p>
    <w:sectPr w:rsidR="004B27E8" w:rsidRPr="004B27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7E8"/>
    <w:rsid w:val="00002AD7"/>
    <w:rsid w:val="004B27E8"/>
    <w:rsid w:val="007D7FC6"/>
    <w:rsid w:val="008615A8"/>
    <w:rsid w:val="00F0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B64C4"/>
  <w15:chartTrackingRefBased/>
  <w15:docId w15:val="{59606F8B-3D32-4AFB-9B51-645AACF4C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2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B27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81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D2C5602D384731A235671C5B78D9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340</Nr_x002e__x0020_akti>
    <Data_x0020_e_x0020_Krijimit xmlns="0e656187-b300-4fb0-8bf4-3a50f872073c">2025-09-16T12:27:25Z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2025-09-16T00:00:00Z</Date_x0020_protokolli>
    <Titulli xmlns="0e656187-b300-4fb0-8bf4-3a50f872073c">Për emërim Ministri</Titulli>
    <Modifikuesi xmlns="0e656187-b300-4fb0-8bf4-3a50f872073c">jorina.kryeziu</Modifikuesi>
    <Nr_x002e__x0020_prot_x0020_QBZ xmlns="0e656187-b300-4fb0-8bf4-3a50f872073c">1517/8</Nr_x002e__x0020_prot_x0020_QBZ>
    <Data_x0020_e_x0020_Modifikimit xmlns="0e656187-b300-4fb0-8bf4-3a50f872073c">2025-09-16T14:39:10Z</Data_x0020_e_x0020_Modifikimit>
    <Dekretuar xmlns="0e656187-b300-4fb0-8bf4-3a50f872073c">false</Dekretuar>
    <Data xmlns="0e656187-b300-4fb0-8bf4-3a50f872073c">2025-09-15T00:00:00Z</Data>
    <Nr_x002e__x0020_protokolli_x0020_i_x0020_aktit xmlns="0e656187-b300-4fb0-8bf4-3a50f872073c">2988/1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D2C5602D384731A235671C5B78D9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467122D-7C6A-4FB8-B577-4E2B45ED61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83FACF-DDCA-48B1-B830-0A8710FA8F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546FD49-1093-447B-B677-00FB2C4B5C42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3100030-69FC-4184-BEE5-85C9D4CFC4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BE4640-408A-4471-9AF8-9058D8E51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Ministri</vt:lpstr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Ministri</dc:title>
  <dc:creator>Nevila Samarxhi</dc:creator>
  <cp:lastModifiedBy>Fjora Cahani</cp:lastModifiedBy>
  <cp:revision>4</cp:revision>
  <dcterms:created xsi:type="dcterms:W3CDTF">2025-09-16T13:44:00Z</dcterms:created>
  <dcterms:modified xsi:type="dcterms:W3CDTF">2025-09-16T14:28:00Z</dcterms:modified>
</cp:coreProperties>
</file>