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F7075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91F5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1FAA095B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91F5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344, datë 15.9.2025</w:t>
      </w:r>
    </w:p>
    <w:p w14:paraId="59359B29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88E4916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E91F5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0596BEFE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329BC44" w14:textId="69012B41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E91F5C">
        <w:rPr>
          <w:rFonts w:ascii="Garamond" w:hAnsi="Garamond"/>
          <w:color w:val="232323"/>
          <w:szCs w:val="27"/>
          <w:lang w:val="sq-AL"/>
        </w:rPr>
        <w:t>Në mbështetje të nenit 93 dhe nenit 98, pika 1</w:t>
      </w:r>
      <w:bookmarkStart w:id="0" w:name="_GoBack"/>
      <w:r w:rsidR="00E91F5C" w:rsidRPr="00E91F5C">
        <w:rPr>
          <w:rFonts w:ascii="Garamond" w:hAnsi="Garamond"/>
          <w:color w:val="232323"/>
          <w:szCs w:val="27"/>
          <w:lang w:val="sq-AL"/>
        </w:rPr>
        <w:t>,</w:t>
      </w:r>
      <w:bookmarkEnd w:id="0"/>
      <w:r w:rsidRPr="00E91F5C">
        <w:rPr>
          <w:rFonts w:ascii="Garamond" w:hAnsi="Garamond"/>
          <w:color w:val="232323"/>
          <w:szCs w:val="27"/>
          <w:lang w:val="sq-AL"/>
        </w:rPr>
        <w:t xml:space="preserve"> të Kushtetutës, me propozim të Kryeministrit,</w:t>
      </w:r>
    </w:p>
    <w:p w14:paraId="732833B3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854404E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E91F5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0333DEDC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7F94E53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E91F5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 </w:t>
      </w:r>
    </w:p>
    <w:p w14:paraId="323EAD08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980E572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E91F5C">
        <w:rPr>
          <w:rFonts w:ascii="Garamond" w:hAnsi="Garamond"/>
          <w:color w:val="232323"/>
          <w:szCs w:val="27"/>
          <w:lang w:val="sq-AL"/>
        </w:rPr>
        <w:t xml:space="preserve">Zoti Pirro </w:t>
      </w:r>
      <w:proofErr w:type="spellStart"/>
      <w:r w:rsidRPr="00E91F5C">
        <w:rPr>
          <w:rFonts w:ascii="Garamond" w:hAnsi="Garamond"/>
          <w:color w:val="232323"/>
          <w:szCs w:val="27"/>
          <w:lang w:val="sq-AL"/>
        </w:rPr>
        <w:t>Vengu</w:t>
      </w:r>
      <w:proofErr w:type="spellEnd"/>
      <w:r w:rsidRPr="00E91F5C">
        <w:rPr>
          <w:rFonts w:ascii="Garamond" w:hAnsi="Garamond"/>
          <w:color w:val="232323"/>
          <w:szCs w:val="27"/>
          <w:lang w:val="sq-AL"/>
        </w:rPr>
        <w:t xml:space="preserve"> emërohet Ministër i Mbrojtjes.</w:t>
      </w:r>
    </w:p>
    <w:p w14:paraId="50EF2293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10E4B48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E91F5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1C6AAF86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3DC5B28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E91F5C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77A1EAB4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E91F5C">
        <w:rPr>
          <w:rFonts w:ascii="Garamond" w:hAnsi="Garamond"/>
          <w:color w:val="232323"/>
          <w:szCs w:val="27"/>
          <w:lang w:val="sq-AL"/>
        </w:rPr>
        <w:t> </w:t>
      </w:r>
    </w:p>
    <w:p w14:paraId="19B5E365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E91F5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71E151A9" w14:textId="77777777" w:rsidR="00C91F63" w:rsidRPr="00E91F5C" w:rsidRDefault="00C91F63" w:rsidP="00C91F6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E91F5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E91F5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6C06B488" w14:textId="77777777" w:rsidR="00C91F63" w:rsidRPr="00E91F5C" w:rsidRDefault="00C91F63" w:rsidP="00C91F63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C91F63" w:rsidRPr="00E91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63"/>
    <w:rsid w:val="000F19A7"/>
    <w:rsid w:val="001613A9"/>
    <w:rsid w:val="00C91F63"/>
    <w:rsid w:val="00E9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7518B"/>
  <w15:chartTrackingRefBased/>
  <w15:docId w15:val="{BC99F504-C21D-4DAF-BBF4-0B79F57D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1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1F63"/>
    <w:rPr>
      <w:b/>
      <w:bCs/>
    </w:rPr>
  </w:style>
  <w:style w:type="paragraph" w:styleId="Revision">
    <w:name w:val="Revision"/>
    <w:hidden/>
    <w:uiPriority w:val="99"/>
    <w:semiHidden/>
    <w:rsid w:val="001613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1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3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2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96FAEAA88245F68C6091891F40B9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2025-09-16T12:33:21Z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1517/12</Nr_x002e__x0020_prot_x0020_QBZ>
    <Data_x0020_e_x0020_Modifikimit xmlns="0e656187-b300-4fb0-8bf4-3a50f872073c">2025-09-16T15:04:58Z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96FAEAA88245F68C6091891F40B9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D5B21C-C054-4A65-AB27-350A0F41A7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3EF2C-1AD6-4E83-9C23-DD7A9B27D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09B65F-BA2A-4229-998B-7F87F576A9B2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F0188AD-AAE5-4DE9-BE03-B9A027A278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4962C8-6B04-4AF6-A276-8B8743117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2025-09-16T14:10:00Z</dcterms:created>
  <dcterms:modified xsi:type="dcterms:W3CDTF">2025-09-16T14:15:00Z</dcterms:modified>
</cp:coreProperties>
</file>