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4FC9" w:rsidRDefault="00CB4FC9" w:rsidP="00CB4F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>
        <w:rPr>
          <w:rFonts w:ascii="Garamond" w:hAnsi="Garamond"/>
          <w:b/>
          <w:sz w:val="24"/>
          <w:lang w:val="sq-AL"/>
        </w:rPr>
        <w:t>DEKRET</w:t>
      </w:r>
    </w:p>
    <w:p w:rsidR="00CB4FC9" w:rsidRDefault="00CB4FC9" w:rsidP="00CB4F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>
        <w:rPr>
          <w:rFonts w:ascii="Garamond" w:hAnsi="Garamond"/>
          <w:b/>
          <w:sz w:val="24"/>
          <w:lang w:val="sq-AL"/>
        </w:rPr>
        <w:t>Nr. 351, datë 7.10.2025</w:t>
      </w:r>
    </w:p>
    <w:p w:rsidR="00CB4FC9" w:rsidRDefault="00CB4FC9" w:rsidP="00CB4F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:rsidR="00CB4FC9" w:rsidRDefault="00CB4FC9" w:rsidP="00CB4F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>
        <w:rPr>
          <w:rFonts w:ascii="Garamond" w:hAnsi="Garamond"/>
          <w:b/>
          <w:sz w:val="24"/>
          <w:lang w:val="sq-AL"/>
        </w:rPr>
        <w:t>PËR DHËNIE TË SHTETËSISË SHQIPTARE</w:t>
      </w:r>
    </w:p>
    <w:p w:rsidR="00CB4FC9" w:rsidRDefault="00CB4FC9" w:rsidP="00CB4F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:rsidR="00CB4FC9" w:rsidRDefault="00CB4FC9" w:rsidP="00CB4F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Në mbështetje të nenit 92, shkronja “c”, nenit 93 të Kushtetutës, neneve 16, 20 e në vijim të ligjit nr. 113/2020, “Për shtetësinë”, i ndryshuar, me propozim të ministrit të Brendshëm,</w:t>
      </w:r>
    </w:p>
    <w:p w:rsidR="00CB4FC9" w:rsidRDefault="00CB4FC9" w:rsidP="00CB4F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:rsidR="00CB4FC9" w:rsidRDefault="00CB4FC9" w:rsidP="00CB4FC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DEKRETOJ:</w:t>
      </w:r>
    </w:p>
    <w:p w:rsidR="00CB4FC9" w:rsidRDefault="00CB4FC9" w:rsidP="00CB4FC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:rsidR="00CB4FC9" w:rsidRDefault="00CB4FC9" w:rsidP="00CB4FC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Neni 1</w:t>
      </w:r>
    </w:p>
    <w:p w:rsidR="00CB4FC9" w:rsidRDefault="00CB4FC9" w:rsidP="00CB4F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:rsidR="00CB4FC9" w:rsidRDefault="00CB4FC9" w:rsidP="00CB4F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Dhënien e shtetësisë shqiptare, me kërkesë të tyre, shtetasve:</w:t>
      </w:r>
    </w:p>
    <w:p w:rsidR="00CB4FC9" w:rsidRDefault="00CB4FC9" w:rsidP="00CB4F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1. </w:t>
      </w:r>
      <w:proofErr w:type="spellStart"/>
      <w:r>
        <w:rPr>
          <w:rFonts w:ascii="Garamond" w:hAnsi="Garamond"/>
          <w:sz w:val="24"/>
          <w:lang w:val="sq-AL"/>
        </w:rPr>
        <w:t>Adrian</w:t>
      </w:r>
      <w:proofErr w:type="spellEnd"/>
      <w:r>
        <w:rPr>
          <w:rFonts w:ascii="Garamond" w:hAnsi="Garamond"/>
          <w:sz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lang w:val="sq-AL"/>
        </w:rPr>
        <w:t>Pandeli</w:t>
      </w:r>
      <w:proofErr w:type="spellEnd"/>
      <w:r>
        <w:rPr>
          <w:rFonts w:ascii="Garamond" w:hAnsi="Garamond"/>
          <w:sz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lang w:val="sq-AL"/>
        </w:rPr>
        <w:t>Kondi</w:t>
      </w:r>
      <w:proofErr w:type="spellEnd"/>
    </w:p>
    <w:p w:rsidR="00CB4FC9" w:rsidRDefault="00CB4FC9" w:rsidP="00CB4F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2. </w:t>
      </w:r>
      <w:proofErr w:type="spellStart"/>
      <w:r>
        <w:rPr>
          <w:rFonts w:ascii="Garamond" w:hAnsi="Garamond"/>
          <w:sz w:val="24"/>
          <w:lang w:val="sq-AL"/>
        </w:rPr>
        <w:t>Andi</w:t>
      </w:r>
      <w:proofErr w:type="spellEnd"/>
      <w:r>
        <w:rPr>
          <w:rFonts w:ascii="Garamond" w:hAnsi="Garamond"/>
          <w:sz w:val="24"/>
          <w:lang w:val="sq-AL"/>
        </w:rPr>
        <w:t xml:space="preserve"> Arben </w:t>
      </w:r>
      <w:proofErr w:type="spellStart"/>
      <w:r>
        <w:rPr>
          <w:rFonts w:ascii="Garamond" w:hAnsi="Garamond"/>
          <w:sz w:val="24"/>
          <w:lang w:val="sq-AL"/>
        </w:rPr>
        <w:t>Zaganjori</w:t>
      </w:r>
      <w:proofErr w:type="spellEnd"/>
    </w:p>
    <w:p w:rsidR="00CB4FC9" w:rsidRDefault="00CB4FC9" w:rsidP="00CB4F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3. </w:t>
      </w:r>
      <w:proofErr w:type="spellStart"/>
      <w:r>
        <w:rPr>
          <w:rFonts w:ascii="Garamond" w:hAnsi="Garamond"/>
          <w:sz w:val="24"/>
          <w:lang w:val="sq-AL"/>
        </w:rPr>
        <w:t>Ervin</w:t>
      </w:r>
      <w:proofErr w:type="spellEnd"/>
      <w:r>
        <w:rPr>
          <w:rFonts w:ascii="Garamond" w:hAnsi="Garamond"/>
          <w:sz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lang w:val="sq-AL"/>
        </w:rPr>
        <w:t>Perikli</w:t>
      </w:r>
      <w:proofErr w:type="spellEnd"/>
      <w:r>
        <w:rPr>
          <w:rFonts w:ascii="Garamond" w:hAnsi="Garamond"/>
          <w:sz w:val="24"/>
          <w:lang w:val="sq-AL"/>
        </w:rPr>
        <w:t xml:space="preserve"> Papa</w:t>
      </w:r>
    </w:p>
    <w:p w:rsidR="00CB4FC9" w:rsidRDefault="00CB4FC9" w:rsidP="00CB4F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:rsidR="00CB4FC9" w:rsidRDefault="00CB4FC9" w:rsidP="00CB4FC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Neni 2</w:t>
      </w:r>
    </w:p>
    <w:p w:rsidR="00CB4FC9" w:rsidRDefault="00CB4FC9" w:rsidP="00CB4F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:rsidR="00CB4FC9" w:rsidRDefault="00CB4FC9" w:rsidP="00CB4F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:rsidR="00CB4FC9" w:rsidRDefault="00CB4FC9" w:rsidP="00CB4F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:rsidR="00CB4FC9" w:rsidRDefault="00CB4FC9" w:rsidP="00CB4FC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PRESIDENT I REPUBLIKËS SË SHQIPËRISË</w:t>
      </w:r>
    </w:p>
    <w:p w:rsidR="00CB4FC9" w:rsidRPr="00A86CBA" w:rsidRDefault="00CB4FC9" w:rsidP="00A86CB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>
        <w:rPr>
          <w:rFonts w:ascii="Garamond" w:hAnsi="Garamond"/>
          <w:b/>
          <w:sz w:val="24"/>
          <w:lang w:val="sq-AL"/>
        </w:rPr>
        <w:t>Begaj</w:t>
      </w:r>
      <w:bookmarkStart w:id="0" w:name="_GoBack"/>
      <w:bookmarkEnd w:id="0"/>
      <w:proofErr w:type="spellEnd"/>
    </w:p>
    <w:sectPr w:rsidR="00CB4FC9" w:rsidRPr="00A86C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3D"/>
    <w:rsid w:val="006F7F4C"/>
    <w:rsid w:val="008E6E6E"/>
    <w:rsid w:val="00A144A6"/>
    <w:rsid w:val="00A86CBA"/>
    <w:rsid w:val="00AD5DFC"/>
    <w:rsid w:val="00B73CD8"/>
    <w:rsid w:val="00CB4FC9"/>
    <w:rsid w:val="00E82C7D"/>
    <w:rsid w:val="00F7503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686B0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4FC9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53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30956642C341B7A722D07E3C2D69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351</Nr_x002e__x0020_akti>
    <Data_x0020_e_x0020_Krijimit xmlns="0e656187-b300-4fb0-8bf4-3a50f872073c">2025-10-09T14:04:54Z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1641/1</Nr_x002e__x0020_prot_x0020_QBZ>
    <Data_x0020_e_x0020_Modifikimit xmlns="0e656187-b300-4fb0-8bf4-3a50f872073c">2025-10-09T14:24:53Z</Data_x0020_e_x0020_Modifikimit>
    <Dekretuar xmlns="0e656187-b300-4fb0-8bf4-3a50f872073c">false</Dekretuar>
    <Data xmlns="0e656187-b300-4fb0-8bf4-3a50f872073c">2025-10-07T00:00:00Z</Data>
    <Nr_x002e__x0020_protokolli_x0020_i_x0020_aktit xmlns="0e656187-b300-4fb0-8bf4-3a50f872073c">3192/2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B3E7A9-583D-4905-BA24-235E55EEA9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2866E68-2E5D-4135-AF7D-5F0A20A0863B}">
  <ds:schemaRefs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  <ds:schemaRef ds:uri="0e656187-b300-4fb0-8bf4-3a50f872073c"/>
    <ds:schemaRef ds:uri="http://schemas.microsoft.com/office/2006/documentManagement/typ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B0BD777-B694-4A46-BED2-3037471383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Jorina Kryeziu</cp:lastModifiedBy>
  <cp:revision>5</cp:revision>
  <dcterms:created xsi:type="dcterms:W3CDTF">2025-10-09T13:21:00Z</dcterms:created>
  <dcterms:modified xsi:type="dcterms:W3CDTF">2025-10-10T05:53:00Z</dcterms:modified>
</cp:coreProperties>
</file>