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4678" w:rsidRDefault="00D54678" w:rsidP="00D5467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>
        <w:rPr>
          <w:rFonts w:ascii="Garamond" w:hAnsi="Garamond"/>
          <w:b/>
          <w:sz w:val="24"/>
          <w:lang w:val="sq-AL"/>
        </w:rPr>
        <w:t>DEKRET</w:t>
      </w:r>
    </w:p>
    <w:p w:rsidR="00D54678" w:rsidRDefault="00D54678" w:rsidP="00D5467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>
        <w:rPr>
          <w:rFonts w:ascii="Garamond" w:hAnsi="Garamond"/>
          <w:b/>
          <w:sz w:val="24"/>
          <w:lang w:val="sq-AL"/>
        </w:rPr>
        <w:t>Nr. 355, datë 7.10.2025</w:t>
      </w:r>
    </w:p>
    <w:p w:rsidR="00D54678" w:rsidRDefault="00D54678" w:rsidP="00D5467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</w:p>
    <w:p w:rsidR="00D54678" w:rsidRDefault="00D54678" w:rsidP="00D54678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lang w:val="sq-AL"/>
        </w:rPr>
      </w:pPr>
      <w:r>
        <w:rPr>
          <w:rFonts w:ascii="Garamond" w:hAnsi="Garamond"/>
          <w:b/>
          <w:sz w:val="24"/>
          <w:lang w:val="sq-AL"/>
        </w:rPr>
        <w:t>PËR DHËNIE TË SHTETËSISË SHQIPTARE</w:t>
      </w:r>
    </w:p>
    <w:p w:rsidR="00D54678" w:rsidRDefault="00D54678" w:rsidP="00D5467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:rsidR="00D54678" w:rsidRDefault="00D54678" w:rsidP="00D5467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>
        <w:rPr>
          <w:rFonts w:ascii="Garamond" w:hAnsi="Garamond"/>
          <w:sz w:val="24"/>
          <w:lang w:val="sq-AL"/>
        </w:rPr>
        <w:t>Në mbështetje të nenit 92, shkronja “c”, nenit 93 të Kushtetutës, neneve 6, 20 e në vijim të ligjit nr. 113/2020, “Për shtetësinë”, i ndryshuar, me propozim të ministrit të Brendshëm,</w:t>
      </w:r>
    </w:p>
    <w:p w:rsidR="00D54678" w:rsidRDefault="00D54678" w:rsidP="00D5467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:rsidR="00D54678" w:rsidRDefault="00D54678" w:rsidP="00D54678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>
        <w:rPr>
          <w:rFonts w:ascii="Garamond" w:hAnsi="Garamond"/>
          <w:sz w:val="24"/>
          <w:lang w:val="sq-AL"/>
        </w:rPr>
        <w:t>DEKRETOJ:</w:t>
      </w:r>
    </w:p>
    <w:p w:rsidR="00D54678" w:rsidRDefault="00D54678" w:rsidP="00D54678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</w:p>
    <w:p w:rsidR="00D54678" w:rsidRDefault="00D54678" w:rsidP="00D54678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>
        <w:rPr>
          <w:rFonts w:ascii="Garamond" w:hAnsi="Garamond"/>
          <w:sz w:val="24"/>
          <w:lang w:val="sq-AL"/>
        </w:rPr>
        <w:t>Neni 1</w:t>
      </w:r>
    </w:p>
    <w:p w:rsidR="00D54678" w:rsidRDefault="00D54678" w:rsidP="00D5467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:rsidR="00D54678" w:rsidRDefault="00D54678" w:rsidP="00D5467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>
        <w:rPr>
          <w:rFonts w:ascii="Garamond" w:hAnsi="Garamond"/>
          <w:sz w:val="24"/>
          <w:lang w:val="sq-AL"/>
        </w:rPr>
        <w:t>Dhënien e shtetësisë shqiptare, me kërkesë të tij, shtetasit:</w:t>
      </w:r>
    </w:p>
    <w:p w:rsidR="00D54678" w:rsidRDefault="00D54678" w:rsidP="00D5467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>
        <w:rPr>
          <w:rFonts w:ascii="Garamond" w:hAnsi="Garamond"/>
          <w:sz w:val="24"/>
          <w:lang w:val="sq-AL"/>
        </w:rPr>
        <w:t>1. Besjan Ahmet Binaku</w:t>
      </w:r>
    </w:p>
    <w:p w:rsidR="00D54678" w:rsidRDefault="00D54678" w:rsidP="00D5467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:rsidR="00D54678" w:rsidRDefault="00D54678" w:rsidP="00D54678">
      <w:pPr>
        <w:spacing w:after="0" w:line="240" w:lineRule="auto"/>
        <w:ind w:firstLine="284"/>
        <w:jc w:val="center"/>
        <w:rPr>
          <w:rFonts w:ascii="Garamond" w:hAnsi="Garamond"/>
          <w:sz w:val="24"/>
          <w:lang w:val="sq-AL"/>
        </w:rPr>
      </w:pPr>
      <w:r>
        <w:rPr>
          <w:rFonts w:ascii="Garamond" w:hAnsi="Garamond"/>
          <w:sz w:val="24"/>
          <w:lang w:val="sq-AL"/>
        </w:rPr>
        <w:t>Neni 2</w:t>
      </w:r>
    </w:p>
    <w:p w:rsidR="00D54678" w:rsidRDefault="00D54678" w:rsidP="00D5467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:rsidR="00D54678" w:rsidRDefault="00D54678" w:rsidP="00D5467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  <w:r>
        <w:rPr>
          <w:rFonts w:ascii="Garamond" w:hAnsi="Garamond"/>
          <w:sz w:val="24"/>
          <w:lang w:val="sq-AL"/>
        </w:rPr>
        <w:t>Ky dekret hyn në fuqi menjëherë dhe botohet në Fletoren Zyrtare.</w:t>
      </w:r>
    </w:p>
    <w:p w:rsidR="00D54678" w:rsidRDefault="00D54678" w:rsidP="00D54678">
      <w:pPr>
        <w:spacing w:after="0" w:line="240" w:lineRule="auto"/>
        <w:ind w:firstLine="284"/>
        <w:jc w:val="both"/>
        <w:rPr>
          <w:rFonts w:ascii="Garamond" w:hAnsi="Garamond"/>
          <w:sz w:val="24"/>
          <w:lang w:val="sq-AL"/>
        </w:rPr>
      </w:pPr>
    </w:p>
    <w:p w:rsidR="00D54678" w:rsidRDefault="00D54678" w:rsidP="00D54678">
      <w:pPr>
        <w:spacing w:after="0" w:line="240" w:lineRule="auto"/>
        <w:ind w:firstLine="284"/>
        <w:jc w:val="right"/>
        <w:rPr>
          <w:rFonts w:ascii="Garamond" w:hAnsi="Garamond"/>
          <w:sz w:val="24"/>
          <w:lang w:val="sq-AL"/>
        </w:rPr>
      </w:pPr>
      <w:r>
        <w:rPr>
          <w:rFonts w:ascii="Garamond" w:hAnsi="Garamond"/>
          <w:sz w:val="24"/>
          <w:lang w:val="sq-AL"/>
        </w:rPr>
        <w:t>PRESIDENT I REPUBLIKËS SË SHQIPËRISË</w:t>
      </w:r>
    </w:p>
    <w:p w:rsidR="00D54678" w:rsidRDefault="00D54678" w:rsidP="00D54678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lang w:val="sq-AL"/>
        </w:rPr>
      </w:pPr>
      <w:r>
        <w:rPr>
          <w:rFonts w:ascii="Garamond" w:hAnsi="Garamond"/>
          <w:b/>
          <w:sz w:val="24"/>
          <w:lang w:val="sq-AL"/>
        </w:rPr>
        <w:t>Bajram Begaj</w:t>
      </w:r>
    </w:p>
    <w:p w:rsidR="00D54678" w:rsidRDefault="00D54678" w:rsidP="00D54678">
      <w:pPr>
        <w:rPr>
          <w:lang w:val="sq-AL"/>
        </w:rPr>
      </w:pPr>
    </w:p>
    <w:p w:rsidR="00FF11BA" w:rsidRPr="00D54678" w:rsidRDefault="00FF11BA" w:rsidP="00D54678">
      <w:bookmarkStart w:id="0" w:name="_GoBack"/>
      <w:bookmarkEnd w:id="0"/>
    </w:p>
    <w:sectPr w:rsidR="00FF11BA" w:rsidRPr="00D5467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503D"/>
    <w:rsid w:val="00126587"/>
    <w:rsid w:val="001F59EC"/>
    <w:rsid w:val="003057A6"/>
    <w:rsid w:val="006C1320"/>
    <w:rsid w:val="006F7F4C"/>
    <w:rsid w:val="008E6E6E"/>
    <w:rsid w:val="00A144A6"/>
    <w:rsid w:val="00A3564D"/>
    <w:rsid w:val="00A9166F"/>
    <w:rsid w:val="00AD5DFC"/>
    <w:rsid w:val="00B73CD8"/>
    <w:rsid w:val="00D54678"/>
    <w:rsid w:val="00DE36EB"/>
    <w:rsid w:val="00E82C7D"/>
    <w:rsid w:val="00F7503D"/>
    <w:rsid w:val="00FF11BA"/>
    <w:rsid w:val="00FF7B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2F2926"/>
  <w15:chartTrackingRefBased/>
  <w15:docId w15:val="{24C468EF-03EF-4763-A960-A5B0F27110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54678"/>
    <w:pPr>
      <w:spacing w:line="256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884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24C804AC24A44FFBC79E48C2FBF3A5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355</Nr_x002e__x0020_akti>
    <Data_x0020_e_x0020_Krijimit xmlns="0e656187-b300-4fb0-8bf4-3a50f872073c">2025-10-09T14:04:55Z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2025-10-09T00:00:00Z</Date_x0020_protokolli>
    <Titulli xmlns="0e656187-b300-4fb0-8bf4-3a50f872073c">Për dhënie të shtetësisë shqiptare</Titulli>
    <Modifikuesi xmlns="0e656187-b300-4fb0-8bf4-3a50f872073c">ermira.bukaci</Modifikuesi>
    <Nr_x002e__x0020_prot_x0020_QBZ xmlns="0e656187-b300-4fb0-8bf4-3a50f872073c">1645/1</Nr_x002e__x0020_prot_x0020_QBZ>
    <Data_x0020_e_x0020_Modifikimit xmlns="0e656187-b300-4fb0-8bf4-3a50f872073c">2025-10-09T14:27:24Z</Data_x0020_e_x0020_Modifikimit>
    <Dekretuar xmlns="0e656187-b300-4fb0-8bf4-3a50f872073c">false</Dekretuar>
    <Data xmlns="0e656187-b300-4fb0-8bf4-3a50f872073c">2025-10-07T00:00:00Z</Data>
    <Nr_x002e__x0020_protokolli_x0020_i_x0020_aktit xmlns="0e656187-b300-4fb0-8bf4-3a50f872073c">3196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03E8E01-3C42-4EE5-A095-183267D254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6ED29B9-61B0-4FAF-A305-75D571E89B42}">
  <ds:schemaRefs>
    <ds:schemaRef ds:uri="http://schemas.microsoft.com/office/2006/metadata/properties"/>
    <ds:schemaRef ds:uri="http://www.w3.org/XML/1998/namespace"/>
    <ds:schemaRef ds:uri="0e656187-b300-4fb0-8bf4-3a50f872073c"/>
    <ds:schemaRef ds:uri="http://purl.org/dc/terms/"/>
    <ds:schemaRef ds:uri="http://purl.org/dc/elements/1.1/"/>
    <ds:schemaRef ds:uri="http://schemas.microsoft.com/office/2006/documentManagement/types"/>
    <ds:schemaRef ds:uri="http://purl.org/dc/dcmitype/"/>
    <ds:schemaRef ds:uri="http://schemas.openxmlformats.org/package/2006/metadata/core-properties"/>
  </ds:schemaRefs>
</ds:datastoreItem>
</file>

<file path=customXml/itemProps3.xml><?xml version="1.0" encoding="utf-8"?>
<ds:datastoreItem xmlns:ds="http://schemas.openxmlformats.org/officeDocument/2006/customXml" ds:itemID="{906FDE04-5177-4827-8059-8B977992492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AKSHI</Company>
  <LinksUpToDate>false</LinksUpToDate>
  <CharactersWithSpaces>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Ermira Bukaci</dc:creator>
  <cp:lastModifiedBy>Jorina Kryeziu</cp:lastModifiedBy>
  <cp:revision>4</cp:revision>
  <dcterms:created xsi:type="dcterms:W3CDTF">2025-10-09T13:28:00Z</dcterms:created>
  <dcterms:modified xsi:type="dcterms:W3CDTF">2025-10-10T06:00:00Z</dcterms:modified>
</cp:coreProperties>
</file>