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3C2824" w14:textId="77777777" w:rsidR="00B403A2" w:rsidRPr="007617CE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617CE">
        <w:rPr>
          <w:rFonts w:ascii="Garamond" w:hAnsi="Garamond"/>
          <w:b/>
          <w:sz w:val="24"/>
          <w:szCs w:val="24"/>
        </w:rPr>
        <w:t>DEKRET</w:t>
      </w:r>
    </w:p>
    <w:p w14:paraId="52DCC5DE" w14:textId="77777777" w:rsidR="00B403A2" w:rsidRPr="007617CE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617CE">
        <w:rPr>
          <w:rFonts w:ascii="Garamond" w:hAnsi="Garamond"/>
          <w:b/>
          <w:sz w:val="24"/>
          <w:szCs w:val="24"/>
        </w:rPr>
        <w:t>Nr</w:t>
      </w:r>
      <w:r w:rsidR="00057719" w:rsidRPr="007617CE">
        <w:rPr>
          <w:rFonts w:ascii="Garamond" w:hAnsi="Garamond"/>
          <w:b/>
          <w:sz w:val="24"/>
          <w:szCs w:val="24"/>
        </w:rPr>
        <w:t xml:space="preserve">. </w:t>
      </w:r>
      <w:r w:rsidR="00497CCD" w:rsidRPr="007617CE">
        <w:rPr>
          <w:rFonts w:ascii="Garamond" w:hAnsi="Garamond"/>
          <w:b/>
          <w:sz w:val="24"/>
          <w:szCs w:val="24"/>
        </w:rPr>
        <w:t>37</w:t>
      </w:r>
      <w:r w:rsidR="0030266C" w:rsidRPr="007617CE">
        <w:rPr>
          <w:rFonts w:ascii="Garamond" w:hAnsi="Garamond"/>
          <w:b/>
          <w:sz w:val="24"/>
          <w:szCs w:val="24"/>
        </w:rPr>
        <w:t>3</w:t>
      </w:r>
      <w:r w:rsidRPr="007617CE">
        <w:rPr>
          <w:rFonts w:ascii="Garamond" w:hAnsi="Garamond"/>
          <w:b/>
          <w:sz w:val="24"/>
          <w:szCs w:val="24"/>
        </w:rPr>
        <w:t xml:space="preserve">, datë </w:t>
      </w:r>
      <w:r w:rsidR="00497CCD" w:rsidRPr="007617CE">
        <w:rPr>
          <w:rFonts w:ascii="Garamond" w:hAnsi="Garamond"/>
          <w:b/>
          <w:sz w:val="24"/>
          <w:szCs w:val="24"/>
        </w:rPr>
        <w:t>15.10</w:t>
      </w:r>
      <w:r w:rsidR="00057719" w:rsidRPr="007617CE">
        <w:rPr>
          <w:rFonts w:ascii="Garamond" w:hAnsi="Garamond"/>
          <w:b/>
          <w:sz w:val="24"/>
          <w:szCs w:val="24"/>
        </w:rPr>
        <w:t>.2025</w:t>
      </w:r>
    </w:p>
    <w:p w14:paraId="7A9FB8DA" w14:textId="77777777" w:rsidR="00B403A2" w:rsidRPr="007617CE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C836FEA" w14:textId="77777777" w:rsidR="00B403A2" w:rsidRPr="007617CE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617CE">
        <w:rPr>
          <w:rFonts w:ascii="Garamond" w:hAnsi="Garamond"/>
          <w:b/>
          <w:sz w:val="24"/>
          <w:szCs w:val="24"/>
        </w:rPr>
        <w:t>PËR DHËNIE TË SHTETËSISË SHQIPTARE</w:t>
      </w:r>
    </w:p>
    <w:p w14:paraId="3969536D" w14:textId="77777777" w:rsidR="00B403A2" w:rsidRPr="007617CE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8B25A43" w14:textId="0F090056" w:rsidR="00B403A2" w:rsidRPr="007617CE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17CE">
        <w:rPr>
          <w:rFonts w:ascii="Garamond" w:hAnsi="Garamond"/>
          <w:sz w:val="24"/>
          <w:szCs w:val="24"/>
        </w:rPr>
        <w:t>Në mbështetje të nenit 92, shkronjës “c”, nenit 93 të Kushtetutës</w:t>
      </w:r>
      <w:r w:rsidR="006C3BD6" w:rsidRPr="007617CE">
        <w:rPr>
          <w:rFonts w:ascii="Garamond" w:hAnsi="Garamond"/>
          <w:sz w:val="24"/>
          <w:szCs w:val="24"/>
        </w:rPr>
        <w:t>,</w:t>
      </w:r>
      <w:r w:rsidRPr="007617CE">
        <w:rPr>
          <w:rFonts w:ascii="Garamond" w:hAnsi="Garamond"/>
          <w:sz w:val="24"/>
          <w:szCs w:val="24"/>
        </w:rPr>
        <w:t xml:space="preserve"> neneve </w:t>
      </w:r>
      <w:r w:rsidR="00497CCD" w:rsidRPr="007617CE">
        <w:rPr>
          <w:rFonts w:ascii="Garamond" w:hAnsi="Garamond"/>
          <w:sz w:val="24"/>
          <w:szCs w:val="24"/>
        </w:rPr>
        <w:t>16</w:t>
      </w:r>
      <w:r w:rsidRPr="007617CE">
        <w:rPr>
          <w:rFonts w:ascii="Garamond" w:hAnsi="Garamond"/>
          <w:sz w:val="24"/>
          <w:szCs w:val="24"/>
        </w:rPr>
        <w:t>,</w:t>
      </w:r>
      <w:r w:rsidR="00A71583" w:rsidRPr="007617CE">
        <w:rPr>
          <w:rFonts w:ascii="Garamond" w:hAnsi="Garamond"/>
          <w:sz w:val="24"/>
          <w:szCs w:val="24"/>
        </w:rPr>
        <w:t xml:space="preserve"> </w:t>
      </w:r>
      <w:r w:rsidRPr="007617CE"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 w:rsidRPr="007617CE">
        <w:rPr>
          <w:rFonts w:ascii="Garamond" w:hAnsi="Garamond"/>
          <w:sz w:val="24"/>
          <w:szCs w:val="24"/>
        </w:rPr>
        <w:t xml:space="preserve"> i ndryshuar</w:t>
      </w:r>
      <w:bookmarkStart w:id="0" w:name="_GoBack"/>
      <w:bookmarkEnd w:id="0"/>
      <w:r w:rsidR="00A71583" w:rsidRPr="007617CE">
        <w:rPr>
          <w:rFonts w:ascii="Garamond" w:hAnsi="Garamond"/>
          <w:sz w:val="24"/>
          <w:szCs w:val="24"/>
        </w:rPr>
        <w:t>,</w:t>
      </w:r>
      <w:r w:rsidRPr="007617CE">
        <w:rPr>
          <w:rFonts w:ascii="Garamond" w:hAnsi="Garamond"/>
          <w:sz w:val="24"/>
          <w:szCs w:val="24"/>
        </w:rPr>
        <w:t xml:space="preserve"> me propozim të </w:t>
      </w:r>
      <w:r w:rsidR="007617CE" w:rsidRPr="007617CE">
        <w:rPr>
          <w:rFonts w:ascii="Garamond" w:hAnsi="Garamond"/>
          <w:sz w:val="24"/>
          <w:szCs w:val="24"/>
        </w:rPr>
        <w:t>ministrit</w:t>
      </w:r>
      <w:r w:rsidR="007617CE" w:rsidRPr="007617CE">
        <w:rPr>
          <w:rFonts w:ascii="Garamond" w:hAnsi="Garamond"/>
          <w:sz w:val="24"/>
          <w:szCs w:val="24"/>
        </w:rPr>
        <w:t xml:space="preserve"> të </w:t>
      </w:r>
      <w:r w:rsidR="007617CE" w:rsidRPr="007617CE">
        <w:rPr>
          <w:rFonts w:ascii="Garamond" w:hAnsi="Garamond"/>
          <w:sz w:val="24"/>
          <w:szCs w:val="24"/>
        </w:rPr>
        <w:t>Punëve të Brendshme</w:t>
      </w:r>
      <w:r w:rsidRPr="007617CE">
        <w:rPr>
          <w:rFonts w:ascii="Garamond" w:hAnsi="Garamond"/>
          <w:sz w:val="24"/>
          <w:szCs w:val="24"/>
        </w:rPr>
        <w:t xml:space="preserve">, </w:t>
      </w:r>
    </w:p>
    <w:p w14:paraId="0D3D71C4" w14:textId="77777777" w:rsidR="00B403A2" w:rsidRPr="007617CE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942333D" w14:textId="77777777" w:rsidR="00B403A2" w:rsidRPr="007617CE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617CE">
        <w:rPr>
          <w:rFonts w:ascii="Garamond" w:hAnsi="Garamond"/>
          <w:sz w:val="24"/>
          <w:szCs w:val="24"/>
        </w:rPr>
        <w:t>DEKRETOJ:</w:t>
      </w:r>
    </w:p>
    <w:p w14:paraId="4BB46621" w14:textId="77777777" w:rsidR="00B403A2" w:rsidRPr="007617CE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2BED7F4" w14:textId="77777777" w:rsidR="00B403A2" w:rsidRPr="007617CE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617CE">
        <w:rPr>
          <w:rFonts w:ascii="Garamond" w:hAnsi="Garamond"/>
          <w:sz w:val="24"/>
          <w:szCs w:val="24"/>
        </w:rPr>
        <w:t>Neni 1</w:t>
      </w:r>
    </w:p>
    <w:p w14:paraId="4E6F8EEC" w14:textId="77777777" w:rsidR="00B403A2" w:rsidRPr="007617CE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8CAC110" w14:textId="77777777" w:rsidR="00B403A2" w:rsidRPr="007617CE" w:rsidRDefault="00B403A2" w:rsidP="007617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17CE">
        <w:rPr>
          <w:rFonts w:ascii="Garamond" w:hAnsi="Garamond"/>
          <w:sz w:val="24"/>
          <w:szCs w:val="24"/>
        </w:rPr>
        <w:t>Dhënien e shtetësisë shqiptare</w:t>
      </w:r>
      <w:r w:rsidR="003733DA" w:rsidRPr="007617CE">
        <w:rPr>
          <w:rFonts w:ascii="Garamond" w:hAnsi="Garamond"/>
          <w:sz w:val="24"/>
          <w:szCs w:val="24"/>
        </w:rPr>
        <w:t>,</w:t>
      </w:r>
      <w:r w:rsidRPr="007617CE">
        <w:rPr>
          <w:rFonts w:ascii="Garamond" w:hAnsi="Garamond"/>
          <w:sz w:val="24"/>
          <w:szCs w:val="24"/>
        </w:rPr>
        <w:t xml:space="preserve"> me kërkesë të </w:t>
      </w:r>
      <w:r w:rsidR="00A71583" w:rsidRPr="007617CE">
        <w:rPr>
          <w:rFonts w:ascii="Garamond" w:hAnsi="Garamond"/>
          <w:sz w:val="24"/>
          <w:szCs w:val="24"/>
        </w:rPr>
        <w:t>t</w:t>
      </w:r>
      <w:r w:rsidR="00497CCD" w:rsidRPr="007617CE">
        <w:rPr>
          <w:rFonts w:ascii="Garamond" w:hAnsi="Garamond"/>
          <w:sz w:val="24"/>
          <w:szCs w:val="24"/>
        </w:rPr>
        <w:t>yre</w:t>
      </w:r>
      <w:r w:rsidR="003733DA" w:rsidRPr="007617CE">
        <w:rPr>
          <w:rFonts w:ascii="Garamond" w:hAnsi="Garamond"/>
          <w:sz w:val="24"/>
          <w:szCs w:val="24"/>
        </w:rPr>
        <w:t>,</w:t>
      </w:r>
      <w:r w:rsidR="00057719" w:rsidRPr="007617CE">
        <w:rPr>
          <w:rFonts w:ascii="Garamond" w:hAnsi="Garamond"/>
          <w:sz w:val="24"/>
          <w:szCs w:val="24"/>
        </w:rPr>
        <w:t xml:space="preserve"> </w:t>
      </w:r>
      <w:r w:rsidRPr="007617CE">
        <w:rPr>
          <w:rFonts w:ascii="Garamond" w:hAnsi="Garamond"/>
          <w:sz w:val="24"/>
          <w:szCs w:val="24"/>
        </w:rPr>
        <w:t>shteta</w:t>
      </w:r>
      <w:r w:rsidR="00FF5A55" w:rsidRPr="007617CE">
        <w:rPr>
          <w:rFonts w:ascii="Garamond" w:hAnsi="Garamond"/>
          <w:sz w:val="24"/>
          <w:szCs w:val="24"/>
        </w:rPr>
        <w:t>s</w:t>
      </w:r>
      <w:r w:rsidR="00497CCD" w:rsidRPr="007617CE">
        <w:rPr>
          <w:rFonts w:ascii="Garamond" w:hAnsi="Garamond"/>
          <w:sz w:val="24"/>
          <w:szCs w:val="24"/>
        </w:rPr>
        <w:t>ve</w:t>
      </w:r>
      <w:r w:rsidR="00FF5A55" w:rsidRPr="007617CE">
        <w:rPr>
          <w:rFonts w:ascii="Garamond" w:hAnsi="Garamond"/>
          <w:sz w:val="24"/>
          <w:szCs w:val="24"/>
        </w:rPr>
        <w:t>:</w:t>
      </w:r>
    </w:p>
    <w:p w14:paraId="6693688D" w14:textId="77777777" w:rsidR="00597BF0" w:rsidRPr="007617CE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17CE">
        <w:rPr>
          <w:rFonts w:ascii="Garamond" w:hAnsi="Garamond"/>
          <w:sz w:val="24"/>
          <w:szCs w:val="24"/>
        </w:rPr>
        <w:t xml:space="preserve">1. </w:t>
      </w:r>
      <w:proofErr w:type="spellStart"/>
      <w:r w:rsidR="0030266C" w:rsidRPr="007617CE">
        <w:rPr>
          <w:rFonts w:ascii="Garamond" w:hAnsi="Garamond"/>
          <w:sz w:val="24"/>
          <w:szCs w:val="24"/>
        </w:rPr>
        <w:t>Adrian</w:t>
      </w:r>
      <w:proofErr w:type="spellEnd"/>
      <w:r w:rsidR="0030266C" w:rsidRPr="007617CE">
        <w:rPr>
          <w:rFonts w:ascii="Garamond" w:hAnsi="Garamond"/>
          <w:sz w:val="24"/>
          <w:szCs w:val="24"/>
        </w:rPr>
        <w:t xml:space="preserve"> </w:t>
      </w:r>
      <w:proofErr w:type="spellStart"/>
      <w:r w:rsidR="0030266C" w:rsidRPr="007617CE">
        <w:rPr>
          <w:rFonts w:ascii="Garamond" w:hAnsi="Garamond"/>
          <w:sz w:val="24"/>
          <w:szCs w:val="24"/>
        </w:rPr>
        <w:t>Petraq</w:t>
      </w:r>
      <w:proofErr w:type="spellEnd"/>
      <w:r w:rsidR="0030266C" w:rsidRPr="007617CE">
        <w:rPr>
          <w:rFonts w:ascii="Garamond" w:hAnsi="Garamond"/>
          <w:sz w:val="24"/>
          <w:szCs w:val="24"/>
        </w:rPr>
        <w:t xml:space="preserve"> Baku</w:t>
      </w:r>
    </w:p>
    <w:p w14:paraId="401EC59C" w14:textId="77777777" w:rsidR="004E78E8" w:rsidRPr="007617CE" w:rsidRDefault="004E78E8" w:rsidP="00497C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17CE">
        <w:rPr>
          <w:rFonts w:ascii="Garamond" w:hAnsi="Garamond"/>
          <w:sz w:val="24"/>
          <w:szCs w:val="24"/>
        </w:rPr>
        <w:t xml:space="preserve">2. </w:t>
      </w:r>
      <w:proofErr w:type="spellStart"/>
      <w:r w:rsidR="0030266C" w:rsidRPr="007617CE">
        <w:rPr>
          <w:rFonts w:ascii="Garamond" w:hAnsi="Garamond"/>
          <w:sz w:val="24"/>
          <w:szCs w:val="24"/>
        </w:rPr>
        <w:t>Gentjana</w:t>
      </w:r>
      <w:proofErr w:type="spellEnd"/>
      <w:r w:rsidR="0030266C" w:rsidRPr="007617CE">
        <w:rPr>
          <w:rFonts w:ascii="Garamond" w:hAnsi="Garamond"/>
          <w:sz w:val="24"/>
          <w:szCs w:val="24"/>
        </w:rPr>
        <w:t xml:space="preserve"> Rexhep </w:t>
      </w:r>
      <w:proofErr w:type="spellStart"/>
      <w:r w:rsidR="0030266C" w:rsidRPr="007617CE">
        <w:rPr>
          <w:rFonts w:ascii="Garamond" w:hAnsi="Garamond"/>
          <w:sz w:val="24"/>
          <w:szCs w:val="24"/>
        </w:rPr>
        <w:t>Malsy</w:t>
      </w:r>
      <w:proofErr w:type="spellEnd"/>
    </w:p>
    <w:p w14:paraId="778FCA16" w14:textId="77777777" w:rsidR="00B403A2" w:rsidRPr="007617CE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4894B8" w14:textId="77777777" w:rsidR="00B403A2" w:rsidRPr="007617CE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617CE">
        <w:rPr>
          <w:rFonts w:ascii="Garamond" w:hAnsi="Garamond"/>
          <w:sz w:val="24"/>
          <w:szCs w:val="24"/>
        </w:rPr>
        <w:t>Neni 2</w:t>
      </w:r>
    </w:p>
    <w:p w14:paraId="157E31E2" w14:textId="77777777" w:rsidR="00B403A2" w:rsidRPr="007617CE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54C792E" w14:textId="77777777" w:rsidR="00B403A2" w:rsidRPr="007617CE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17CE">
        <w:rPr>
          <w:rFonts w:ascii="Garamond" w:hAnsi="Garamond"/>
          <w:sz w:val="24"/>
          <w:szCs w:val="24"/>
        </w:rPr>
        <w:t>Ky dekret hyn në fuqi menjëherë dhe botohet n</w:t>
      </w:r>
      <w:r w:rsidR="00057719" w:rsidRPr="007617CE">
        <w:rPr>
          <w:rFonts w:ascii="Garamond" w:hAnsi="Garamond"/>
          <w:sz w:val="24"/>
          <w:szCs w:val="24"/>
        </w:rPr>
        <w:t>ë</w:t>
      </w:r>
      <w:r w:rsidRPr="007617CE">
        <w:rPr>
          <w:rFonts w:ascii="Garamond" w:hAnsi="Garamond"/>
          <w:sz w:val="24"/>
          <w:szCs w:val="24"/>
        </w:rPr>
        <w:t xml:space="preserve"> Fletoren Zyrtare. </w:t>
      </w:r>
    </w:p>
    <w:p w14:paraId="01D19788" w14:textId="77777777" w:rsidR="00B403A2" w:rsidRPr="007617CE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0AEEA43" w14:textId="77777777" w:rsidR="00B403A2" w:rsidRPr="007617CE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7617CE"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315DEC7A" w14:textId="77777777" w:rsidR="00B403A2" w:rsidRPr="007617CE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617CE"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 w:rsidRPr="007617CE"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p w14:paraId="7B45D085" w14:textId="77777777" w:rsidR="00B403A2" w:rsidRPr="007617CE" w:rsidRDefault="00B403A2" w:rsidP="00B403A2"/>
    <w:p w14:paraId="405D741B" w14:textId="77777777" w:rsidR="003C3138" w:rsidRPr="007617CE" w:rsidRDefault="003C3138"/>
    <w:sectPr w:rsidR="003C3138" w:rsidRPr="007617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A76BF"/>
    <w:rsid w:val="002C3D59"/>
    <w:rsid w:val="0030266C"/>
    <w:rsid w:val="00342E6F"/>
    <w:rsid w:val="003733DA"/>
    <w:rsid w:val="003C3138"/>
    <w:rsid w:val="00497CCD"/>
    <w:rsid w:val="004E78E8"/>
    <w:rsid w:val="00597BF0"/>
    <w:rsid w:val="00672D30"/>
    <w:rsid w:val="006C3BD6"/>
    <w:rsid w:val="00747DC9"/>
    <w:rsid w:val="007617CE"/>
    <w:rsid w:val="007C4521"/>
    <w:rsid w:val="007D39B1"/>
    <w:rsid w:val="00A71583"/>
    <w:rsid w:val="00AC193A"/>
    <w:rsid w:val="00B403A2"/>
    <w:rsid w:val="00C213F4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62C68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2A76BF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6BF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373</Nr_x002e__x0020_akti>
    <Data_x0020_e_x0020_Krijimit xmlns="0e656187-b300-4fb0-8bf4-3a50f872073c">2025-10-21T09:02:49Z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1733/1</Nr_x002e__x0020_prot_x0020_QBZ>
    <Data_x0020_e_x0020_Modifikimit xmlns="0e656187-b300-4fb0-8bf4-3a50f872073c">2025-10-21T09:26:49Z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3332/2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171D77C1B54AF99165D3808DFEE2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171D77C1B54AF99165D3808DFEE2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3C7B12-EDE5-49CC-AFC2-22E4020E4587}">
  <ds:schemaRefs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05A20C9-3B2A-4B17-8F92-51058C5590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231FBE-4265-4C5D-B8F8-4811CDA9F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DD60244-6D90-4DB7-AA85-81EE35D3A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1E41DC2-E3DD-421A-B767-556C0371D9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4</cp:revision>
  <dcterms:created xsi:type="dcterms:W3CDTF">2025-10-21T08:34:00Z</dcterms:created>
  <dcterms:modified xsi:type="dcterms:W3CDTF">2025-10-21T09:11:00Z</dcterms:modified>
</cp:coreProperties>
</file>