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7654D" w14:textId="77777777" w:rsidR="003E582E" w:rsidRPr="005A5618" w:rsidRDefault="003E582E" w:rsidP="003E582E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DEKRET</w:t>
      </w:r>
    </w:p>
    <w:p w14:paraId="496621ED" w14:textId="77777777" w:rsidR="003E582E" w:rsidRPr="005A5618" w:rsidRDefault="003E582E" w:rsidP="003E582E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Nr. 445, datë 5.12.2025</w:t>
      </w:r>
    </w:p>
    <w:p w14:paraId="6E304AC0" w14:textId="77777777" w:rsidR="003E582E" w:rsidRPr="005A5618" w:rsidRDefault="003E582E" w:rsidP="003E582E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</w:p>
    <w:p w14:paraId="4DB096CB" w14:textId="77777777" w:rsidR="003E582E" w:rsidRPr="005A5618" w:rsidRDefault="003E582E" w:rsidP="003E582E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PËR DHËNIE DEKORATE</w:t>
      </w:r>
    </w:p>
    <w:p w14:paraId="0A95CB15" w14:textId="77777777" w:rsidR="003E582E" w:rsidRPr="005A5618" w:rsidRDefault="003E582E" w:rsidP="003E582E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lang w:val="sq-AL"/>
        </w:rPr>
      </w:pPr>
    </w:p>
    <w:p w14:paraId="2F9C963C" w14:textId="66FEC89C" w:rsidR="003E582E" w:rsidRPr="005A5618" w:rsidRDefault="003E582E" w:rsidP="003E582E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lang w:val="sq-AL"/>
        </w:rPr>
      </w:pP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N</w:t>
      </w:r>
      <w:r w:rsid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5A5618"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mbështetje</w:t>
      </w: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t</w:t>
      </w:r>
      <w:r w:rsidRPr="005A5618">
        <w:rPr>
          <w:rFonts w:ascii="Garamond" w:hAnsi="Garamond" w:cs="Cambria"/>
          <w:color w:val="222222"/>
          <w:sz w:val="24"/>
          <w:shd w:val="clear" w:color="auto" w:fill="FFFFFF"/>
          <w:lang w:val="sq-AL"/>
        </w:rPr>
        <w:t>ë</w:t>
      </w: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nenit 92, germa </w:t>
      </w:r>
      <w:r w:rsid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5A5618">
        <w:rPr>
          <w:rFonts w:ascii="Garamond" w:hAnsi="Garamond" w:cs="Cambria"/>
          <w:color w:val="222222"/>
          <w:sz w:val="24"/>
          <w:shd w:val="clear" w:color="auto" w:fill="FFFFFF"/>
          <w:lang w:val="sq-AL"/>
        </w:rPr>
        <w:t>ç</w:t>
      </w:r>
      <w:r w:rsid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nenit 93 t</w:t>
      </w:r>
      <w:r w:rsidRPr="005A5618">
        <w:rPr>
          <w:rFonts w:ascii="Garamond" w:hAnsi="Garamond" w:cs="Cambria"/>
          <w:color w:val="222222"/>
          <w:sz w:val="24"/>
          <w:shd w:val="clear" w:color="auto" w:fill="FFFFFF"/>
          <w:lang w:val="sq-AL"/>
        </w:rPr>
        <w:t>ë</w:t>
      </w: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5A5618"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Kushtetutës</w:t>
      </w: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nenit 6, pika 1</w:t>
      </w:r>
      <w:r w:rsid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</w:t>
      </w: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="00006721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të</w:t>
      </w: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lig</w:t>
      </w:r>
      <w:r w:rsid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j</w:t>
      </w: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it</w:t>
      </w:r>
      <w:r w:rsidRPr="005A5618">
        <w:rPr>
          <w:rFonts w:ascii="Garamond" w:hAnsi="Garamond" w:cs="Arial"/>
          <w:color w:val="222222"/>
          <w:sz w:val="24"/>
          <w:lang w:val="sq-AL"/>
        </w:rPr>
        <w:t xml:space="preserve"> </w:t>
      </w: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nr. 93/2022, </w:t>
      </w:r>
      <w:r w:rsid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“</w:t>
      </w: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Për dekoratat n</w:t>
      </w:r>
      <w:r w:rsidRPr="005A5618">
        <w:rPr>
          <w:rFonts w:ascii="Garamond" w:hAnsi="Garamond" w:cs="Cambria"/>
          <w:color w:val="222222"/>
          <w:sz w:val="24"/>
          <w:shd w:val="clear" w:color="auto" w:fill="FFFFFF"/>
          <w:lang w:val="sq-AL"/>
        </w:rPr>
        <w:t>ë</w:t>
      </w: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Republikën e </w:t>
      </w:r>
      <w:r w:rsidR="005A5618"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Shqipërisë</w:t>
      </w:r>
      <w:r w:rsid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”</w:t>
      </w: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, me propozim t</w:t>
      </w:r>
      <w:r w:rsidR="008606CE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ë</w:t>
      </w:r>
      <w:r w:rsidRPr="005A5618">
        <w:rPr>
          <w:rFonts w:ascii="Garamond" w:hAnsi="Garamond" w:cs="Arial"/>
          <w:color w:val="222222"/>
          <w:sz w:val="24"/>
          <w:lang w:val="sq-AL"/>
        </w:rPr>
        <w:t xml:space="preserve"> </w:t>
      </w: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Kryeministrit,</w:t>
      </w:r>
    </w:p>
    <w:p w14:paraId="253C38B7" w14:textId="77777777" w:rsidR="003E582E" w:rsidRPr="005A5618" w:rsidRDefault="003E582E" w:rsidP="003E582E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</w:p>
    <w:p w14:paraId="125891CF" w14:textId="77777777" w:rsidR="003E582E" w:rsidRPr="005A5618" w:rsidRDefault="003E582E" w:rsidP="003E582E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DEKRETOJ:</w:t>
      </w:r>
    </w:p>
    <w:p w14:paraId="6ADE770E" w14:textId="77777777" w:rsidR="003E582E" w:rsidRPr="005A5618" w:rsidRDefault="003E582E" w:rsidP="003E582E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</w:p>
    <w:p w14:paraId="738A5183" w14:textId="77777777" w:rsidR="003E582E" w:rsidRPr="005A5618" w:rsidRDefault="003E582E" w:rsidP="003E582E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Neni 1</w:t>
      </w:r>
    </w:p>
    <w:p w14:paraId="0C9D7375" w14:textId="77777777" w:rsidR="00006721" w:rsidRDefault="003E582E" w:rsidP="003E582E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Dhënien e </w:t>
      </w:r>
      <w:r w:rsidR="005A5618" w:rsidRP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dekoratës</w:t>
      </w:r>
      <w:r w:rsidRP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</w:t>
      </w:r>
      <w:r w:rsid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“</w:t>
      </w:r>
      <w:r w:rsidRP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Oficer i Madh i Urdhrit t</w:t>
      </w:r>
      <w:r w:rsid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ë</w:t>
      </w:r>
      <w:r w:rsidRP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</w:t>
      </w:r>
      <w:r w:rsidR="005A5618" w:rsidRP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Skënderbeut</w:t>
      </w:r>
      <w:r w:rsid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”</w:t>
      </w:r>
      <w:r w:rsidRP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</w:t>
      </w:r>
    </w:p>
    <w:p w14:paraId="1C66117E" w14:textId="57630401" w:rsidR="003E582E" w:rsidRPr="005A5618" w:rsidRDefault="003E582E" w:rsidP="003E582E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</w:pPr>
      <w:r w:rsidRP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zotit </w:t>
      </w:r>
      <w:proofErr w:type="spellStart"/>
      <w:r w:rsidRP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Ernesto</w:t>
      </w:r>
      <w:proofErr w:type="spellEnd"/>
      <w:r w:rsidRP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 xml:space="preserve"> </w:t>
      </w:r>
      <w:proofErr w:type="spellStart"/>
      <w:r w:rsidRPr="005A5618">
        <w:rPr>
          <w:rFonts w:ascii="Garamond" w:hAnsi="Garamond" w:cs="Arial"/>
          <w:b/>
          <w:color w:val="222222"/>
          <w:sz w:val="24"/>
          <w:shd w:val="clear" w:color="auto" w:fill="FFFFFF"/>
          <w:lang w:val="sq-AL"/>
        </w:rPr>
        <w:t>Madeo</w:t>
      </w:r>
      <w:proofErr w:type="spellEnd"/>
    </w:p>
    <w:p w14:paraId="12B9CED7" w14:textId="77777777" w:rsidR="003E582E" w:rsidRPr="005A5618" w:rsidRDefault="003E582E" w:rsidP="003E582E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lang w:val="sq-AL"/>
        </w:rPr>
      </w:pPr>
    </w:p>
    <w:p w14:paraId="7D40CD31" w14:textId="4EFAED7A" w:rsidR="003E582E" w:rsidRPr="00006721" w:rsidRDefault="005A5618" w:rsidP="003E582E">
      <w:pPr>
        <w:spacing w:after="0" w:line="240" w:lineRule="auto"/>
        <w:ind w:firstLine="284"/>
        <w:jc w:val="both"/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</w:pP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“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Në vlerësim t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kontributit t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jashtëzakonshëm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n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ruajtjen e identitetit, gjuhës dhe</w:t>
      </w:r>
      <w:r w:rsidR="003E582E" w:rsidRPr="00006721">
        <w:rPr>
          <w:rFonts w:ascii="Garamond" w:hAnsi="Garamond" w:cs="Arial"/>
          <w:i/>
          <w:iCs/>
          <w:color w:val="222222"/>
          <w:sz w:val="24"/>
          <w:lang w:val="sq-AL"/>
        </w:rPr>
        <w:t xml:space="preserve"> 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kulturës arbëreshe, si dhe 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për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rolin 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thelbësor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n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forcimin e lidhjeve kulturore,</w:t>
      </w:r>
      <w:r w:rsidR="003E582E" w:rsidRPr="00006721">
        <w:rPr>
          <w:rFonts w:ascii="Garamond" w:hAnsi="Garamond" w:cs="Arial"/>
          <w:i/>
          <w:iCs/>
          <w:color w:val="222222"/>
          <w:sz w:val="24"/>
          <w:lang w:val="sq-AL"/>
        </w:rPr>
        <w:t xml:space="preserve"> 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institucionale dhe 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shoqërore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midis komunitetit arbëresh t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Kalabrisë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dhe</w:t>
      </w:r>
      <w:r w:rsidR="003E582E" w:rsidRPr="00006721">
        <w:rPr>
          <w:rFonts w:ascii="Garamond" w:hAnsi="Garamond" w:cs="Arial"/>
          <w:i/>
          <w:iCs/>
          <w:color w:val="222222"/>
          <w:sz w:val="24"/>
          <w:lang w:val="sq-AL"/>
        </w:rPr>
        <w:t xml:space="preserve"> 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Shqipërisë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. N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nderim t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përpjekjeve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t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vyera p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r krijimin e urave t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bashkëpunimit</w:t>
      </w:r>
      <w:r w:rsidR="003E582E" w:rsidRPr="00006721">
        <w:rPr>
          <w:rFonts w:ascii="Garamond" w:hAnsi="Garamond" w:cs="Arial"/>
          <w:i/>
          <w:iCs/>
          <w:color w:val="222222"/>
          <w:sz w:val="24"/>
          <w:lang w:val="sq-AL"/>
        </w:rPr>
        <w:t xml:space="preserve"> 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në fushën e historisë, kulturës dhe zhvillimit </w:t>
      </w:r>
      <w:proofErr w:type="spellStart"/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komunitar</w:t>
      </w:r>
      <w:proofErr w:type="spellEnd"/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, duke bëre q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zëri, memoria</w:t>
      </w:r>
      <w:r w:rsidR="003E582E" w:rsidRPr="00006721">
        <w:rPr>
          <w:rFonts w:ascii="Garamond" w:hAnsi="Garamond" w:cs="Arial"/>
          <w:i/>
          <w:iCs/>
          <w:color w:val="222222"/>
          <w:sz w:val="24"/>
          <w:lang w:val="sq-AL"/>
        </w:rPr>
        <w:t xml:space="preserve"> 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dhe 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trashëgimia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arbëreshe t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mbeten t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gjalla d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h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e t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ë</w:t>
      </w:r>
      <w:r w:rsidR="003E582E"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 xml:space="preserve"> pandara nga atdheu </w:t>
      </w:r>
      <w:r w:rsidRPr="00006721">
        <w:rPr>
          <w:rFonts w:ascii="Garamond" w:hAnsi="Garamond" w:cs="Arial"/>
          <w:i/>
          <w:iCs/>
          <w:color w:val="222222"/>
          <w:sz w:val="24"/>
          <w:shd w:val="clear" w:color="auto" w:fill="FFFFFF"/>
          <w:lang w:val="sq-AL"/>
        </w:rPr>
        <w:t>shqiptar”.</w:t>
      </w:r>
    </w:p>
    <w:p w14:paraId="3A0CCEC2" w14:textId="77777777" w:rsidR="003E582E" w:rsidRPr="00006721" w:rsidRDefault="003E582E" w:rsidP="003E582E">
      <w:pPr>
        <w:spacing w:after="0" w:line="240" w:lineRule="auto"/>
        <w:ind w:firstLine="284"/>
        <w:jc w:val="both"/>
        <w:rPr>
          <w:rFonts w:ascii="Garamond" w:hAnsi="Garamond" w:cs="Arial"/>
          <w:i/>
          <w:color w:val="222222"/>
          <w:sz w:val="24"/>
          <w:lang w:val="sq-AL"/>
        </w:rPr>
      </w:pPr>
    </w:p>
    <w:p w14:paraId="1864A8FE" w14:textId="77777777" w:rsidR="003E582E" w:rsidRPr="005A5618" w:rsidRDefault="003E582E" w:rsidP="003E582E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lang w:val="sq-AL"/>
        </w:rPr>
      </w:pP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Neni 2</w:t>
      </w:r>
    </w:p>
    <w:p w14:paraId="68B3DACF" w14:textId="112AD2E2" w:rsidR="006517B5" w:rsidRPr="005A5618" w:rsidRDefault="003E582E" w:rsidP="003E582E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hd w:val="clear" w:color="auto" w:fill="FFFFFF"/>
          <w:lang w:val="sq-AL"/>
        </w:rPr>
      </w:pP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Ky dekret hyn në fuqi </w:t>
      </w:r>
      <w:r w:rsidR="00042ADA"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menjëherë</w:t>
      </w:r>
      <w:r w:rsidRPr="005A5618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>.</w:t>
      </w:r>
    </w:p>
    <w:p w14:paraId="56DE1C6D" w14:textId="77777777" w:rsidR="003E582E" w:rsidRPr="005A5618" w:rsidRDefault="003E582E" w:rsidP="003E58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1F56AA6" w14:textId="77777777" w:rsidR="003E582E" w:rsidRPr="005A5618" w:rsidRDefault="003E582E" w:rsidP="003E58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A5618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5F092F1B" w14:textId="77777777" w:rsidR="003E582E" w:rsidRPr="005A5618" w:rsidRDefault="003E582E" w:rsidP="003E58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A5618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5A5618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7E60FF9D" w14:textId="77777777" w:rsidR="003E582E" w:rsidRPr="005A5618" w:rsidRDefault="003E582E" w:rsidP="003E58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sectPr w:rsidR="003E582E" w:rsidRPr="005A56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2E"/>
    <w:rsid w:val="00006721"/>
    <w:rsid w:val="00042ADA"/>
    <w:rsid w:val="00287FCD"/>
    <w:rsid w:val="003E582E"/>
    <w:rsid w:val="005A5618"/>
    <w:rsid w:val="005E7880"/>
    <w:rsid w:val="006517B5"/>
    <w:rsid w:val="008606CE"/>
    <w:rsid w:val="00BF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6D4C"/>
  <w15:chartTrackingRefBased/>
  <w15:docId w15:val="{E7BACDD7-6320-4A72-8ECF-D2DF816A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F5E3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5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445</Nr_x002e__x0020_akti>
    <Data_x0020_e_x0020_Krijimit xmlns="0e656187-b300-4fb0-8bf4-3a50f872073c">2025-12-10T14:35:31Z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2083/9</Nr_x002e__x0020_prot_x0020_QBZ>
    <Data_x0020_e_x0020_Modifikimit xmlns="0e656187-b300-4fb0-8bf4-3a50f872073c">2025-12-16T09:58:24Z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1DB0ACDACD4D7186873160190DC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1DB0ACDACD4D7186873160190DC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583988-77BF-4B31-B85A-1242E7D3CCB8}">
  <ds:schemaRefs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09A5285-5AF9-4EED-AA68-1074D5A3D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0B9F09-5B77-4F15-A5CD-9799E1C59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DD9C89-E56A-44C3-ACBD-30D296772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FF1E73-79C9-4F0C-9356-A2CB95CABA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Nevila Samarxhi</dc:creator>
  <cp:lastModifiedBy>Valeta Kaftalli</cp:lastModifiedBy>
  <cp:revision>6</cp:revision>
  <dcterms:created xsi:type="dcterms:W3CDTF">2025-12-15T14:16:00Z</dcterms:created>
  <dcterms:modified xsi:type="dcterms:W3CDTF">2025-12-16T10:54:00Z</dcterms:modified>
</cp:coreProperties>
</file>