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3C46A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17E2E82F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714B2B">
        <w:rPr>
          <w:rFonts w:ascii="Garamond" w:hAnsi="Garamond"/>
          <w:b/>
          <w:sz w:val="24"/>
        </w:rPr>
        <w:t>47</w:t>
      </w:r>
      <w:r w:rsidR="009E1E82">
        <w:rPr>
          <w:rFonts w:ascii="Garamond" w:hAnsi="Garamond"/>
          <w:b/>
          <w:sz w:val="24"/>
        </w:rPr>
        <w:t>6</w:t>
      </w:r>
      <w:r w:rsidRPr="009726C6">
        <w:rPr>
          <w:rFonts w:ascii="Garamond" w:hAnsi="Garamond"/>
          <w:b/>
          <w:sz w:val="24"/>
        </w:rPr>
        <w:t xml:space="preserve">, datë </w:t>
      </w:r>
      <w:r w:rsidR="00714B2B">
        <w:rPr>
          <w:rFonts w:ascii="Garamond" w:hAnsi="Garamond"/>
          <w:b/>
          <w:sz w:val="24"/>
        </w:rPr>
        <w:t>1</w:t>
      </w:r>
      <w:r w:rsidRPr="009726C6">
        <w:rPr>
          <w:rFonts w:ascii="Garamond" w:hAnsi="Garamond"/>
          <w:b/>
          <w:sz w:val="24"/>
        </w:rPr>
        <w:t>5.</w:t>
      </w:r>
      <w:r w:rsidR="00714B2B">
        <w:rPr>
          <w:rFonts w:ascii="Garamond" w:hAnsi="Garamond"/>
          <w:b/>
          <w:sz w:val="24"/>
        </w:rPr>
        <w:t>12</w:t>
      </w:r>
      <w:r w:rsidRPr="009726C6">
        <w:rPr>
          <w:rFonts w:ascii="Garamond" w:hAnsi="Garamond"/>
          <w:b/>
          <w:sz w:val="24"/>
        </w:rPr>
        <w:t>.202</w:t>
      </w:r>
      <w:r w:rsidR="00714B2B">
        <w:rPr>
          <w:rFonts w:ascii="Garamond" w:hAnsi="Garamond"/>
          <w:b/>
          <w:sz w:val="24"/>
        </w:rPr>
        <w:t>5</w:t>
      </w:r>
    </w:p>
    <w:p w14:paraId="76F20619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DE0E1AC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773E4F3C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C72A324" w14:textId="4A308B04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>
        <w:rPr>
          <w:rFonts w:ascii="Garamond" w:hAnsi="Garamond"/>
          <w:sz w:val="24"/>
        </w:rPr>
        <w:t>8</w:t>
      </w:r>
      <w:r w:rsidRPr="009726C6">
        <w:rPr>
          <w:rFonts w:ascii="Garamond" w:hAnsi="Garamond"/>
          <w:sz w:val="24"/>
        </w:rPr>
        <w:t>, 20 e në vijim të ligjit nr.</w:t>
      </w:r>
      <w:r w:rsidR="00F86892">
        <w:rPr>
          <w:rFonts w:ascii="Garamond" w:hAnsi="Garamond"/>
          <w:sz w:val="24"/>
        </w:rPr>
        <w:t xml:space="preserve"> 113/2020, “Për shtetësinë”</w:t>
      </w:r>
      <w:r w:rsidRPr="009726C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i ndryshuar</w:t>
      </w:r>
      <w:r w:rsidR="00714B2B">
        <w:rPr>
          <w:rFonts w:ascii="Garamond" w:hAnsi="Garamond"/>
          <w:sz w:val="24"/>
        </w:rPr>
        <w:t>,</w:t>
      </w:r>
      <w:r w:rsidRPr="009726C6">
        <w:rPr>
          <w:rFonts w:ascii="Garamond" w:hAnsi="Garamond"/>
          <w:sz w:val="24"/>
        </w:rPr>
        <w:t xml:space="preserve"> me propozim të </w:t>
      </w:r>
      <w:r w:rsidR="00F86892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Punëve të</w:t>
      </w:r>
      <w:r w:rsidR="00714B2B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Brendshm</w:t>
      </w:r>
      <w:r>
        <w:rPr>
          <w:rFonts w:ascii="Garamond" w:hAnsi="Garamond"/>
          <w:sz w:val="24"/>
        </w:rPr>
        <w:t>e</w:t>
      </w:r>
      <w:r w:rsidR="00931CFE">
        <w:rPr>
          <w:rFonts w:ascii="Garamond" w:hAnsi="Garamond"/>
          <w:sz w:val="24"/>
        </w:rPr>
        <w:t>,</w:t>
      </w:r>
      <w:bookmarkStart w:id="0" w:name="_GoBack"/>
      <w:bookmarkEnd w:id="0"/>
    </w:p>
    <w:p w14:paraId="44E956BF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B1BFD8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2C198EDF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B8ACCD6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46E1270D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A3FA8F" w14:textId="44E8C561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Dhënien e shtetësisë shqiptare, me kërkesë të </w:t>
      </w:r>
      <w:r w:rsidR="009E1E82">
        <w:rPr>
          <w:rFonts w:ascii="Garamond" w:hAnsi="Garamond"/>
          <w:sz w:val="24"/>
        </w:rPr>
        <w:t>tij</w:t>
      </w:r>
      <w:r w:rsidRPr="009726C6">
        <w:rPr>
          <w:rFonts w:ascii="Garamond" w:hAnsi="Garamond"/>
          <w:sz w:val="24"/>
        </w:rPr>
        <w:t>, shtetas</w:t>
      </w:r>
      <w:r w:rsidR="009E1E82">
        <w:rPr>
          <w:rFonts w:ascii="Garamond" w:hAnsi="Garamond"/>
          <w:sz w:val="24"/>
        </w:rPr>
        <w:t>it</w:t>
      </w:r>
      <w:r w:rsidRPr="009726C6">
        <w:rPr>
          <w:rFonts w:ascii="Garamond" w:hAnsi="Garamond"/>
          <w:sz w:val="24"/>
        </w:rPr>
        <w:t>:</w:t>
      </w:r>
    </w:p>
    <w:p w14:paraId="1BD01BD0" w14:textId="46A0D087" w:rsidR="0013031E" w:rsidRPr="00F86892" w:rsidRDefault="00F86892" w:rsidP="00F8689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86892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F86892">
        <w:rPr>
          <w:rFonts w:ascii="Garamond" w:hAnsi="Garamond"/>
          <w:sz w:val="24"/>
        </w:rPr>
        <w:t xml:space="preserve">Osman </w:t>
      </w:r>
      <w:proofErr w:type="spellStart"/>
      <w:r w:rsidRPr="00F86892">
        <w:rPr>
          <w:rFonts w:ascii="Garamond" w:hAnsi="Garamond"/>
          <w:sz w:val="24"/>
        </w:rPr>
        <w:t>Önder</w:t>
      </w:r>
      <w:proofErr w:type="spellEnd"/>
      <w:r w:rsidRPr="00F86892">
        <w:rPr>
          <w:rFonts w:ascii="Garamond" w:hAnsi="Garamond"/>
          <w:sz w:val="24"/>
        </w:rPr>
        <w:t xml:space="preserve"> Veli </w:t>
      </w:r>
      <w:proofErr w:type="spellStart"/>
      <w:r w:rsidRPr="00F86892">
        <w:rPr>
          <w:rFonts w:ascii="Garamond" w:hAnsi="Garamond"/>
          <w:sz w:val="24"/>
        </w:rPr>
        <w:t>Karakiş</w:t>
      </w:r>
      <w:proofErr w:type="spellEnd"/>
    </w:p>
    <w:p w14:paraId="19C7C891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661987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07EE0206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D05993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64093B7C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13BF124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039EDDE7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00B3A902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D6B71"/>
    <w:multiLevelType w:val="hybridMultilevel"/>
    <w:tmpl w:val="0D560398"/>
    <w:lvl w:ilvl="0" w:tplc="2DBA98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3D"/>
    <w:rsid w:val="0013031E"/>
    <w:rsid w:val="006F7F4C"/>
    <w:rsid w:val="00714B2B"/>
    <w:rsid w:val="009015D6"/>
    <w:rsid w:val="00931CFE"/>
    <w:rsid w:val="009E1E82"/>
    <w:rsid w:val="00A64CDE"/>
    <w:rsid w:val="00B73CD8"/>
    <w:rsid w:val="00C72BBA"/>
    <w:rsid w:val="00CB49DB"/>
    <w:rsid w:val="00E82C7D"/>
    <w:rsid w:val="00EB3B36"/>
    <w:rsid w:val="00F7503D"/>
    <w:rsid w:val="00F86892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909F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892"/>
    <w:pPr>
      <w:ind w:left="720"/>
      <w:contextualSpacing/>
    </w:pPr>
  </w:style>
  <w:style w:type="paragraph" w:styleId="Revision">
    <w:name w:val="Revision"/>
    <w:hidden/>
    <w:uiPriority w:val="99"/>
    <w:semiHidden/>
    <w:rsid w:val="00A64CD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4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C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476</Nr_x002e__x0020_akti>
    <Data_x0020_e_x0020_Krijimit xmlns="0e656187-b300-4fb0-8bf4-3a50f872073c">2025-12-17T13:27:04Z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2119/1</Nr_x002e__x0020_prot_x0020_QBZ>
    <Data_x0020_e_x0020_Modifikimit xmlns="0e656187-b300-4fb0-8bf4-3a50f872073c">2025-12-17T14:04:43Z</Data_x0020_e_x0020_Modifikimit>
    <Dekretuar xmlns="0e656187-b300-4fb0-8bf4-3a50f872073c">false</Dekretuar>
    <Data xmlns="0e656187-b300-4fb0-8bf4-3a50f872073c">2025-12-15T00:00:00Z</Data>
    <Nr_x002e__x0020_protokolli_x0020_i_x0020_aktit xmlns="0e656187-b300-4fb0-8bf4-3a50f872073c">4317/2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B19089D3A34BA9A507DDFF8E028D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B19089D3A34BA9A507DDFF8E028D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C4CA50-6B05-4C4E-A04E-17324FA90838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6CA51AC-C471-4B93-A023-CF3540048E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008942-8DA9-4631-88EC-AC0ADEB1D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7EF809-1AE1-49BB-A625-0C463AA4B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CBAADBF-949D-4BFC-8B40-13FF0FEF6F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7</cp:revision>
  <dcterms:created xsi:type="dcterms:W3CDTF">2025-12-17T12:56:00Z</dcterms:created>
  <dcterms:modified xsi:type="dcterms:W3CDTF">2025-12-18T09:38:00Z</dcterms:modified>
</cp:coreProperties>
</file>