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E6CF0" w14:textId="5F7949B2" w:rsidR="00DD32C3" w:rsidRPr="008D1E66" w:rsidRDefault="00DD32C3" w:rsidP="008D1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1E66">
        <w:rPr>
          <w:rFonts w:ascii="Garamond" w:hAnsi="Garamond"/>
          <w:b/>
          <w:sz w:val="24"/>
          <w:szCs w:val="24"/>
        </w:rPr>
        <w:t>DEKRET</w:t>
      </w:r>
    </w:p>
    <w:p w14:paraId="72E20B43" w14:textId="2EC2A289" w:rsidR="00F5332C" w:rsidRPr="008D1E66" w:rsidRDefault="00DD32C3" w:rsidP="008D1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1E66">
        <w:rPr>
          <w:rFonts w:ascii="Garamond" w:hAnsi="Garamond"/>
          <w:b/>
          <w:sz w:val="24"/>
          <w:szCs w:val="24"/>
        </w:rPr>
        <w:t>Nr</w:t>
      </w:r>
      <w:r w:rsidR="00784F15" w:rsidRPr="008D1E66">
        <w:rPr>
          <w:rFonts w:ascii="Garamond" w:hAnsi="Garamond"/>
          <w:b/>
          <w:sz w:val="24"/>
          <w:szCs w:val="24"/>
        </w:rPr>
        <w:t>.</w:t>
      </w:r>
      <w:r w:rsidR="0053244C">
        <w:rPr>
          <w:rFonts w:ascii="Garamond" w:hAnsi="Garamond"/>
          <w:b/>
          <w:sz w:val="24"/>
          <w:szCs w:val="24"/>
        </w:rPr>
        <w:t xml:space="preserve"> </w:t>
      </w:r>
      <w:r w:rsidR="0083464D" w:rsidRPr="008D1E66">
        <w:rPr>
          <w:rFonts w:ascii="Garamond" w:hAnsi="Garamond"/>
          <w:b/>
          <w:sz w:val="24"/>
          <w:szCs w:val="24"/>
        </w:rPr>
        <w:t>4</w:t>
      </w:r>
      <w:r w:rsidR="00232C92" w:rsidRPr="008D1E66">
        <w:rPr>
          <w:rFonts w:ascii="Garamond" w:hAnsi="Garamond"/>
          <w:b/>
          <w:sz w:val="24"/>
          <w:szCs w:val="24"/>
        </w:rPr>
        <w:t>77</w:t>
      </w:r>
      <w:r w:rsidR="008B606C" w:rsidRPr="008D1E66">
        <w:rPr>
          <w:rFonts w:ascii="Garamond" w:hAnsi="Garamond"/>
          <w:b/>
          <w:sz w:val="24"/>
          <w:szCs w:val="24"/>
        </w:rPr>
        <w:t xml:space="preserve">, </w:t>
      </w:r>
      <w:r w:rsidR="0036372E" w:rsidRPr="008D1E66">
        <w:rPr>
          <w:rFonts w:ascii="Garamond" w:hAnsi="Garamond"/>
          <w:b/>
          <w:sz w:val="24"/>
          <w:szCs w:val="24"/>
        </w:rPr>
        <w:t xml:space="preserve">datë </w:t>
      </w:r>
      <w:r w:rsidR="00232C92" w:rsidRPr="008D1E66">
        <w:rPr>
          <w:rFonts w:ascii="Garamond" w:hAnsi="Garamond"/>
          <w:b/>
          <w:sz w:val="24"/>
          <w:szCs w:val="24"/>
        </w:rPr>
        <w:t>16</w:t>
      </w:r>
      <w:r w:rsidR="00D35E95" w:rsidRPr="008D1E66">
        <w:rPr>
          <w:rFonts w:ascii="Garamond" w:hAnsi="Garamond"/>
          <w:b/>
          <w:sz w:val="24"/>
          <w:szCs w:val="24"/>
        </w:rPr>
        <w:t>.12</w:t>
      </w:r>
      <w:r w:rsidR="00E6558D" w:rsidRPr="008D1E66">
        <w:rPr>
          <w:rFonts w:ascii="Garamond" w:hAnsi="Garamond"/>
          <w:b/>
          <w:sz w:val="24"/>
          <w:szCs w:val="24"/>
        </w:rPr>
        <w:t>.2025</w:t>
      </w:r>
    </w:p>
    <w:p w14:paraId="758A8BD2" w14:textId="5F22DC97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8015CB" w14:textId="2D2D4E5A" w:rsidR="008D1E66" w:rsidRPr="008D1E66" w:rsidRDefault="0053244C" w:rsidP="008D1E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r w:rsidR="008D1E66" w:rsidRPr="008D1E66">
        <w:rPr>
          <w:rFonts w:ascii="Garamond" w:hAnsi="Garamond"/>
          <w:b/>
          <w:sz w:val="24"/>
          <w:szCs w:val="24"/>
        </w:rPr>
        <w:t xml:space="preserve"> LIRIMIN NGA DETYRA TË KOMANDANTIT TË FORCËS TOKËSORE</w:t>
      </w:r>
    </w:p>
    <w:p w14:paraId="5BD0E456" w14:textId="77777777" w:rsidR="008D1E66" w:rsidRP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D49E0A" w14:textId="32075067" w:rsidR="008D1E66" w:rsidRPr="008D1E66" w:rsidRDefault="008D1E66" w:rsidP="005324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>Në mbështetje të nenit 93, nenit 169, pika 3 të Kushtetutës, si dhe nenit 9, pika 3, shkronja “c”</w:t>
      </w:r>
      <w:r w:rsidR="0053244C">
        <w:rPr>
          <w:rFonts w:ascii="Garamond" w:hAnsi="Garamond"/>
          <w:sz w:val="24"/>
          <w:szCs w:val="24"/>
        </w:rPr>
        <w:t>,</w:t>
      </w:r>
      <w:r w:rsidRPr="008D1E66">
        <w:rPr>
          <w:rFonts w:ascii="Garamond" w:hAnsi="Garamond"/>
          <w:sz w:val="24"/>
          <w:szCs w:val="24"/>
        </w:rPr>
        <w:t xml:space="preserve"> të ligjit nr. 64/2014, “Për pushtetet dhe autoritetet e drejtimit e të komandimit të Forcave të Armatosura të Republi</w:t>
      </w:r>
      <w:r w:rsidR="0053244C">
        <w:rPr>
          <w:rFonts w:ascii="Garamond" w:hAnsi="Garamond"/>
          <w:sz w:val="24"/>
          <w:szCs w:val="24"/>
        </w:rPr>
        <w:t>kës së Shqipërisë”, i ndryshuar</w:t>
      </w:r>
      <w:r w:rsidRPr="008D1E66">
        <w:rPr>
          <w:rFonts w:ascii="Garamond" w:hAnsi="Garamond"/>
          <w:sz w:val="24"/>
          <w:szCs w:val="24"/>
        </w:rPr>
        <w:t xml:space="preserve">, me propozim të </w:t>
      </w:r>
      <w:r w:rsidR="0053244C" w:rsidRPr="008D1E66">
        <w:rPr>
          <w:rFonts w:ascii="Garamond" w:hAnsi="Garamond"/>
          <w:sz w:val="24"/>
          <w:szCs w:val="24"/>
        </w:rPr>
        <w:t xml:space="preserve">ministrit </w:t>
      </w:r>
      <w:r w:rsidRPr="008D1E66">
        <w:rPr>
          <w:rFonts w:ascii="Garamond" w:hAnsi="Garamond"/>
          <w:sz w:val="24"/>
          <w:szCs w:val="24"/>
        </w:rPr>
        <w:t>të Mbrojtjes, datë 29.10.2025,</w:t>
      </w:r>
    </w:p>
    <w:p w14:paraId="32BFEDEE" w14:textId="77777777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8178687" w14:textId="09C4D703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>DEKRETOJ:</w:t>
      </w:r>
    </w:p>
    <w:p w14:paraId="09908BF7" w14:textId="77777777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9562893" w14:textId="77777777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>Neni 1</w:t>
      </w:r>
    </w:p>
    <w:p w14:paraId="495F3876" w14:textId="77777777" w:rsidR="008D1E66" w:rsidRP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05F562" w14:textId="77777777" w:rsidR="008D1E66" w:rsidRP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 xml:space="preserve">Gjeneral Major Ilir </w:t>
      </w:r>
      <w:proofErr w:type="spellStart"/>
      <w:r w:rsidRPr="008D1E66">
        <w:rPr>
          <w:rFonts w:ascii="Garamond" w:hAnsi="Garamond"/>
          <w:sz w:val="24"/>
          <w:szCs w:val="24"/>
        </w:rPr>
        <w:t>Hasan</w:t>
      </w:r>
      <w:proofErr w:type="spellEnd"/>
      <w:r w:rsidRPr="008D1E66">
        <w:rPr>
          <w:rFonts w:ascii="Garamond" w:hAnsi="Garamond"/>
          <w:sz w:val="24"/>
          <w:szCs w:val="24"/>
        </w:rPr>
        <w:t xml:space="preserve"> </w:t>
      </w:r>
      <w:proofErr w:type="spellStart"/>
      <w:r w:rsidRPr="008D1E66">
        <w:rPr>
          <w:rFonts w:ascii="Garamond" w:hAnsi="Garamond"/>
          <w:sz w:val="24"/>
          <w:szCs w:val="24"/>
        </w:rPr>
        <w:t>Xhebexhia</w:t>
      </w:r>
      <w:proofErr w:type="spellEnd"/>
      <w:r w:rsidRPr="008D1E66">
        <w:rPr>
          <w:rFonts w:ascii="Garamond" w:hAnsi="Garamond"/>
          <w:sz w:val="24"/>
          <w:szCs w:val="24"/>
        </w:rPr>
        <w:t xml:space="preserve"> lirohet nga detyra “Komandant i Forcës Tokësore”.</w:t>
      </w:r>
    </w:p>
    <w:p w14:paraId="30A3ADBC" w14:textId="77777777" w:rsidR="008D1E66" w:rsidRP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24CC5D0" w14:textId="4B0D0B51" w:rsidR="008D1E66" w:rsidRPr="008D1E66" w:rsidRDefault="008D1E66" w:rsidP="008D1E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>Neni 2</w:t>
      </w:r>
    </w:p>
    <w:p w14:paraId="264D7F1A" w14:textId="77777777" w:rsidR="008D1E66" w:rsidRP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757CDF" w14:textId="040BA8A6" w:rsid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D1E66">
        <w:rPr>
          <w:rFonts w:ascii="Garamond" w:hAnsi="Garamond"/>
          <w:sz w:val="24"/>
          <w:szCs w:val="24"/>
        </w:rPr>
        <w:t>Ky dekret hyn në fuqi menjëherë.</w:t>
      </w:r>
      <w:bookmarkStart w:id="0" w:name="_GoBack"/>
      <w:bookmarkEnd w:id="0"/>
    </w:p>
    <w:p w14:paraId="0BA67FF6" w14:textId="77777777" w:rsidR="008D1E66" w:rsidRDefault="008D1E66" w:rsidP="008D1E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4D3F57E" w14:textId="732C758C" w:rsidR="008D1E66" w:rsidRPr="009726C6" w:rsidRDefault="008D1E66" w:rsidP="008D1E6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627DC022" w14:textId="77777777" w:rsidR="008D1E66" w:rsidRPr="009726C6" w:rsidRDefault="008D1E66" w:rsidP="008D1E6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0D40BEA2" w14:textId="77777777" w:rsidR="008D1E66" w:rsidRDefault="008D1E66" w:rsidP="008D1E66">
      <w:pPr>
        <w:spacing w:after="0" w:line="240" w:lineRule="auto"/>
        <w:ind w:firstLine="284"/>
      </w:pPr>
    </w:p>
    <w:p w14:paraId="0EC27375" w14:textId="77777777" w:rsidR="008D1E66" w:rsidRPr="004F3AB1" w:rsidRDefault="008D1E66" w:rsidP="008D1E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D1E66" w:rsidRPr="004F3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6DFF"/>
    <w:rsid w:val="00131897"/>
    <w:rsid w:val="001469AA"/>
    <w:rsid w:val="001551BD"/>
    <w:rsid w:val="001574C5"/>
    <w:rsid w:val="0016021E"/>
    <w:rsid w:val="0016691A"/>
    <w:rsid w:val="0017755E"/>
    <w:rsid w:val="00194953"/>
    <w:rsid w:val="001C3E3B"/>
    <w:rsid w:val="001C517C"/>
    <w:rsid w:val="001D4E73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61F38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75F0"/>
    <w:rsid w:val="0036372E"/>
    <w:rsid w:val="0036540F"/>
    <w:rsid w:val="00380A51"/>
    <w:rsid w:val="00387FA9"/>
    <w:rsid w:val="00390A8A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3AB1"/>
    <w:rsid w:val="004F68C5"/>
    <w:rsid w:val="0050561C"/>
    <w:rsid w:val="00507D84"/>
    <w:rsid w:val="00522C30"/>
    <w:rsid w:val="0053244C"/>
    <w:rsid w:val="005330BF"/>
    <w:rsid w:val="0055109C"/>
    <w:rsid w:val="00553524"/>
    <w:rsid w:val="0055445D"/>
    <w:rsid w:val="00584C69"/>
    <w:rsid w:val="00591C6C"/>
    <w:rsid w:val="00591FB8"/>
    <w:rsid w:val="005962BE"/>
    <w:rsid w:val="005A3765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3464D"/>
    <w:rsid w:val="00856D95"/>
    <w:rsid w:val="008574E8"/>
    <w:rsid w:val="008611A8"/>
    <w:rsid w:val="00881836"/>
    <w:rsid w:val="008846AE"/>
    <w:rsid w:val="008870C7"/>
    <w:rsid w:val="008B606C"/>
    <w:rsid w:val="008C7EE7"/>
    <w:rsid w:val="008D15FD"/>
    <w:rsid w:val="008D1E66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2472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32C3"/>
    <w:rsid w:val="00DD4BAE"/>
    <w:rsid w:val="00DF018B"/>
    <w:rsid w:val="00E11D35"/>
    <w:rsid w:val="00E13DFD"/>
    <w:rsid w:val="00E154BC"/>
    <w:rsid w:val="00E36826"/>
    <w:rsid w:val="00E53E37"/>
    <w:rsid w:val="00E6558D"/>
    <w:rsid w:val="00E7372A"/>
    <w:rsid w:val="00E77780"/>
    <w:rsid w:val="00EA6DB4"/>
    <w:rsid w:val="00EE6F1C"/>
    <w:rsid w:val="00EF009A"/>
    <w:rsid w:val="00EF200C"/>
    <w:rsid w:val="00EF2A0A"/>
    <w:rsid w:val="00F23FBB"/>
    <w:rsid w:val="00F41E9D"/>
    <w:rsid w:val="00F51836"/>
    <w:rsid w:val="00F5332C"/>
    <w:rsid w:val="00F647B1"/>
    <w:rsid w:val="00F74CAF"/>
    <w:rsid w:val="00F950D4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0B4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2025-12-17T13:26:58Z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lirimin nga detyra të Komandantit të Forcës Tokësore</Titulli>
    <Modifikuesi xmlns="0e656187-b300-4fb0-8bf4-3a50f872073c">ermira.bukaci</Modifikuesi>
    <Nr_x002e__x0020_prot_x0020_QBZ xmlns="0e656187-b300-4fb0-8bf4-3a50f872073c">2129/1</Nr_x002e__x0020_prot_x0020_QBZ>
    <Data_x0020_e_x0020_Modifikimit xmlns="0e656187-b300-4fb0-8bf4-3a50f872073c">2025-12-17T14:11:37Z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8A68BC0E5B4AE89A07E697AD9ACB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8A68BC0E5B4AE89A07E697AD9ACB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1C7A8-3722-4BEC-83C5-ECD3021250B1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9B6910-1135-452D-8239-1081A6537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4A846-C475-4BF1-9259-1F0277E13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CD9324-8532-4267-BC42-922AA512D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FE0A43-CC5A-486C-9869-6637D3C1F4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Komandantit të Forcës Tokësore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Komandantit të Forcës Tokësore</dc:title>
  <dc:creator>Entela Suli</dc:creator>
  <cp:lastModifiedBy>Fjora Cahani</cp:lastModifiedBy>
  <cp:revision>6</cp:revision>
  <dcterms:created xsi:type="dcterms:W3CDTF">2025-12-17T11:40:00Z</dcterms:created>
  <dcterms:modified xsi:type="dcterms:W3CDTF">2025-12-17T13:24:00Z</dcterms:modified>
</cp:coreProperties>
</file>