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73B84" w14:textId="77777777" w:rsid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B234DA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22D32FF7" w14:textId="77777777" w:rsid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</w:t>
      </w:r>
      <w:r w:rsidRPr="00B234DA">
        <w:rPr>
          <w:rStyle w:val="Strong"/>
          <w:rFonts w:ascii="Garamond" w:hAnsi="Garamond"/>
          <w:color w:val="232323"/>
          <w:bdr w:val="none" w:sz="0" w:space="0" w:color="auto" w:frame="1"/>
        </w:rPr>
        <w:t>r. 478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, datë </w:t>
      </w:r>
      <w:r w:rsidRPr="00B234DA">
        <w:rPr>
          <w:rStyle w:val="Strong"/>
          <w:rFonts w:ascii="Garamond" w:hAnsi="Garamond"/>
          <w:color w:val="232323"/>
          <w:bdr w:val="none" w:sz="0" w:space="0" w:color="auto" w:frame="1"/>
        </w:rPr>
        <w:t>16.12.2025</w:t>
      </w:r>
    </w:p>
    <w:p w14:paraId="1AE3D7B2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1D68DA6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232323"/>
        </w:rPr>
      </w:pPr>
      <w:r w:rsidRPr="00B234DA">
        <w:rPr>
          <w:rStyle w:val="Strong"/>
          <w:rFonts w:ascii="Garamond" w:hAnsi="Garamond"/>
          <w:color w:val="232323"/>
          <w:bdr w:val="none" w:sz="0" w:space="0" w:color="auto" w:frame="1"/>
        </w:rPr>
        <w:t>PËR EMËRIMIN NË DETYRË TË KOMANDANTIT TË FORCËS TOKËSORE</w:t>
      </w:r>
    </w:p>
    <w:p w14:paraId="0F04E5CF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49F0FB22" w14:textId="2671FF48" w:rsid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B234DA">
        <w:rPr>
          <w:rFonts w:ascii="Garamond" w:hAnsi="Garamond"/>
          <w:color w:val="232323"/>
        </w:rPr>
        <w:t>Në mbështetje të nenit 93, nenit 169, pika 3 të Kushtetutës, si dhe nenit 9, pika 3, shkronja “c</w:t>
      </w:r>
      <w:bookmarkStart w:id="0" w:name="_GoBack"/>
      <w:bookmarkEnd w:id="0"/>
      <w:r w:rsidRPr="00B234DA">
        <w:rPr>
          <w:rFonts w:ascii="Garamond" w:hAnsi="Garamond"/>
          <w:color w:val="232323"/>
        </w:rPr>
        <w:t>”</w:t>
      </w:r>
      <w:r w:rsidR="000A44D2">
        <w:rPr>
          <w:rFonts w:ascii="Garamond" w:hAnsi="Garamond"/>
          <w:color w:val="232323"/>
        </w:rPr>
        <w:t>,</w:t>
      </w:r>
      <w:r w:rsidRPr="00B234DA">
        <w:rPr>
          <w:rFonts w:ascii="Garamond" w:hAnsi="Garamond"/>
          <w:color w:val="232323"/>
        </w:rPr>
        <w:t xml:space="preserve"> të ligjit nr. 64/2014, “Për pushtetet dhe autoritetet e drejtimit e të komandimit të Forcave të Armatosura të Republi</w:t>
      </w:r>
      <w:r w:rsidR="000A44D2">
        <w:rPr>
          <w:rFonts w:ascii="Garamond" w:hAnsi="Garamond"/>
          <w:color w:val="232323"/>
        </w:rPr>
        <w:t>kës së Shqipërisë”, i ndryshuar</w:t>
      </w:r>
      <w:r w:rsidRPr="00B234DA">
        <w:rPr>
          <w:rFonts w:ascii="Garamond" w:hAnsi="Garamond"/>
          <w:color w:val="232323"/>
        </w:rPr>
        <w:t>,</w:t>
      </w:r>
      <w:r w:rsidRPr="00B234DA">
        <w:rPr>
          <w:rFonts w:ascii="Garamond" w:hAnsi="Garamond"/>
          <w:color w:val="232323"/>
        </w:rPr>
        <w:t xml:space="preserve"> me propozim të </w:t>
      </w:r>
      <w:r w:rsidR="000A44D2">
        <w:rPr>
          <w:rFonts w:ascii="Garamond" w:hAnsi="Garamond"/>
          <w:color w:val="232323"/>
        </w:rPr>
        <w:t>m</w:t>
      </w:r>
      <w:r w:rsidRPr="00B234DA">
        <w:rPr>
          <w:rFonts w:ascii="Garamond" w:hAnsi="Garamond"/>
          <w:color w:val="232323"/>
        </w:rPr>
        <w:t>inistrit</w:t>
      </w:r>
      <w:r w:rsidRPr="00B234DA">
        <w:rPr>
          <w:rFonts w:ascii="Garamond" w:hAnsi="Garamond"/>
          <w:color w:val="232323"/>
        </w:rPr>
        <w:t xml:space="preserve"> të Mbrojtjes, datë 7.11.2025,</w:t>
      </w:r>
    </w:p>
    <w:p w14:paraId="3CDF2563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57AA1F3B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B234DA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347CF33A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88BB4EA" w14:textId="77777777" w:rsid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B234DA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Neni 1</w:t>
      </w:r>
    </w:p>
    <w:p w14:paraId="62A83B5D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</w:p>
    <w:p w14:paraId="6AFA4E20" w14:textId="77777777" w:rsid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B234DA">
        <w:rPr>
          <w:rFonts w:ascii="Garamond" w:hAnsi="Garamond"/>
          <w:color w:val="232323"/>
        </w:rPr>
        <w:t xml:space="preserve">Gjeneral Major Petrit </w:t>
      </w:r>
      <w:proofErr w:type="spellStart"/>
      <w:r w:rsidRPr="00B234DA">
        <w:rPr>
          <w:rFonts w:ascii="Garamond" w:hAnsi="Garamond"/>
          <w:color w:val="232323"/>
        </w:rPr>
        <w:t>Pal</w:t>
      </w:r>
      <w:proofErr w:type="spellEnd"/>
      <w:r w:rsidRPr="00B234DA">
        <w:rPr>
          <w:rFonts w:ascii="Garamond" w:hAnsi="Garamond"/>
          <w:color w:val="232323"/>
        </w:rPr>
        <w:t xml:space="preserve"> Çuni emërohet në detyrën “Komandant i Forcës Tokësore”.</w:t>
      </w:r>
    </w:p>
    <w:p w14:paraId="1F941EAF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1069D933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  <w:r w:rsidRPr="00B234DA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Neni 2</w:t>
      </w:r>
    </w:p>
    <w:p w14:paraId="47BE20CA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B234DA">
        <w:rPr>
          <w:rFonts w:ascii="Garamond" w:hAnsi="Garamond"/>
          <w:color w:val="232323"/>
        </w:rPr>
        <w:t>Ky dekret hyn në fuqi menjëherë.</w:t>
      </w:r>
    </w:p>
    <w:p w14:paraId="63FCC61D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B234DA">
        <w:rPr>
          <w:rFonts w:ascii="Garamond" w:hAnsi="Garamond"/>
          <w:color w:val="232323"/>
        </w:rPr>
        <w:t> </w:t>
      </w:r>
    </w:p>
    <w:p w14:paraId="7349337A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B234DA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 PRESIDENT I REPUBLIKËS SË SHQIPËRISË</w:t>
      </w:r>
    </w:p>
    <w:p w14:paraId="5A48D391" w14:textId="77777777" w:rsidR="00B234DA" w:rsidRPr="00B234DA" w:rsidRDefault="00B234DA" w:rsidP="00B234D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B234DA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 Bajram </w:t>
      </w:r>
      <w:proofErr w:type="spellStart"/>
      <w:r w:rsidRPr="00B234DA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36E95272" w14:textId="77777777" w:rsidR="006517B5" w:rsidRPr="00B234DA" w:rsidRDefault="006517B5" w:rsidP="00B234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6517B5" w:rsidRPr="00B23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4DA"/>
    <w:rsid w:val="000A44D2"/>
    <w:rsid w:val="001C4E0E"/>
    <w:rsid w:val="00287FCD"/>
    <w:rsid w:val="006517B5"/>
    <w:rsid w:val="00B2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E149C"/>
  <w15:chartTrackingRefBased/>
  <w15:docId w15:val="{1D8596C7-6C3D-4302-AFF0-386AB9FD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3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234DA"/>
    <w:rPr>
      <w:b/>
      <w:bCs/>
    </w:rPr>
  </w:style>
  <w:style w:type="paragraph" w:styleId="Revision">
    <w:name w:val="Revision"/>
    <w:hidden/>
    <w:uiPriority w:val="99"/>
    <w:semiHidden/>
    <w:rsid w:val="001C4E0E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E0E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0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478</Nr_x002e__x0020_akti>
    <Data_x0020_e_x0020_Krijimit xmlns="0e656187-b300-4fb0-8bf4-3a50f872073c">2025-12-17T13:26:58Z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emërimin në detyrë të Komandantit të Forcës Tokësore</Titulli>
    <Modifikuesi xmlns="0e656187-b300-4fb0-8bf4-3a50f872073c">keisina.zace</Modifikuesi>
    <Nr_x002e__x0020_prot_x0020_QBZ xmlns="0e656187-b300-4fb0-8bf4-3a50f872073c">2129/2</Nr_x002e__x0020_prot_x0020_QBZ>
    <Data_x0020_e_x0020_Modifikimit xmlns="0e656187-b300-4fb0-8bf4-3a50f872073c">2025-12-17T14:10:06Z</Data_x0020_e_x0020_Modifikimit>
    <Dekretuar xmlns="0e656187-b300-4fb0-8bf4-3a50f872073c">false</Dekretuar>
    <Data xmlns="0e656187-b300-4fb0-8bf4-3a50f872073c">2025-12-16T00:00:00Z</Data>
    <Nr_x002e__x0020_protokolli_x0020_i_x0020_aktit xmlns="0e656187-b300-4fb0-8bf4-3a50f872073c">4330/1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D0BDFFBA2C476DBB7F5F6517B7C3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D0BDFFBA2C476DBB7F5F6517B7C3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E97C14-F09A-403D-B69B-DAE694E4A3DF}">
  <ds:schemaRefs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5096BD-E5A7-401C-BD58-9BA056AD2B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275E09-71DF-4205-AF3C-BF15CEDFC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A54A29-8AB6-4606-956F-8328A52A0A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2E4846-D728-414C-BAA8-EB609C1AD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2025-12-17T13:11:00Z</dcterms:created>
  <dcterms:modified xsi:type="dcterms:W3CDTF">2025-12-17T13:25:00Z</dcterms:modified>
</cp:coreProperties>
</file>