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6DF4D21" w14:textId="77777777" w:rsidR="0043740F" w:rsidRPr="00333EA9" w:rsidRDefault="0043740F" w:rsidP="00333EA9">
      <w:pPr>
        <w:ind w:firstLine="284"/>
        <w:outlineLvl w:val="0"/>
        <w:rPr>
          <w:rFonts w:ascii="Garamond" w:hAnsi="Garamond"/>
          <w:b/>
        </w:rPr>
      </w:pPr>
      <w:bookmarkStart w:id="0" w:name="_Hlk154491404"/>
    </w:p>
    <w:p w14:paraId="4F9EBC96" w14:textId="304AF791" w:rsidR="0043740F" w:rsidRPr="00333EA9" w:rsidRDefault="0043740F" w:rsidP="00333EA9">
      <w:pPr>
        <w:ind w:firstLine="284"/>
        <w:jc w:val="center"/>
        <w:outlineLvl w:val="0"/>
        <w:rPr>
          <w:rFonts w:ascii="Garamond" w:hAnsi="Garamond"/>
          <w:b/>
        </w:rPr>
      </w:pPr>
      <w:r w:rsidRPr="00333EA9">
        <w:rPr>
          <w:rFonts w:ascii="Garamond" w:hAnsi="Garamond"/>
          <w:b/>
        </w:rPr>
        <w:t>DEKRET</w:t>
      </w:r>
    </w:p>
    <w:p w14:paraId="17B598EB" w14:textId="7AE57A58" w:rsidR="0043740F" w:rsidRPr="00333EA9" w:rsidRDefault="00333EA9" w:rsidP="00333EA9">
      <w:pPr>
        <w:ind w:firstLine="284"/>
        <w:jc w:val="center"/>
        <w:outlineLvl w:val="0"/>
        <w:rPr>
          <w:rFonts w:ascii="Garamond" w:hAnsi="Garamond"/>
          <w:b/>
        </w:rPr>
      </w:pPr>
      <w:r w:rsidRPr="00333EA9">
        <w:rPr>
          <w:rFonts w:ascii="Garamond" w:hAnsi="Garamond"/>
          <w:b/>
          <w:bCs/>
        </w:rPr>
        <w:t>Nr. 195, datë 8.4.2026</w:t>
      </w:r>
    </w:p>
    <w:p w14:paraId="206A1FF8" w14:textId="77777777" w:rsidR="00333EA9" w:rsidRPr="00333EA9" w:rsidRDefault="00333EA9" w:rsidP="00333EA9">
      <w:pPr>
        <w:ind w:firstLine="284"/>
        <w:jc w:val="center"/>
        <w:outlineLvl w:val="0"/>
        <w:rPr>
          <w:rFonts w:ascii="Garamond" w:hAnsi="Garamond"/>
          <w:b/>
        </w:rPr>
      </w:pPr>
    </w:p>
    <w:p w14:paraId="2DFE3D70" w14:textId="02CCEE59" w:rsidR="0043740F" w:rsidRPr="00333EA9" w:rsidRDefault="0043740F" w:rsidP="00333EA9">
      <w:pPr>
        <w:ind w:firstLine="284"/>
        <w:jc w:val="center"/>
        <w:outlineLvl w:val="0"/>
        <w:rPr>
          <w:rFonts w:ascii="Garamond" w:hAnsi="Garamond"/>
          <w:b/>
        </w:rPr>
      </w:pPr>
      <w:r w:rsidRPr="00333EA9">
        <w:rPr>
          <w:rFonts w:ascii="Garamond" w:hAnsi="Garamond"/>
          <w:b/>
        </w:rPr>
        <w:t xml:space="preserve"> PËR DHËNIE </w:t>
      </w:r>
      <w:r w:rsidR="00DC20C9" w:rsidRPr="00333EA9">
        <w:rPr>
          <w:rFonts w:ascii="Garamond" w:hAnsi="Garamond"/>
          <w:b/>
        </w:rPr>
        <w:t>DEKORATE</w:t>
      </w:r>
    </w:p>
    <w:p w14:paraId="0EF1C316" w14:textId="77777777" w:rsidR="003659ED" w:rsidRPr="00333EA9" w:rsidRDefault="003659ED" w:rsidP="00333EA9">
      <w:pPr>
        <w:ind w:firstLine="284"/>
        <w:jc w:val="center"/>
        <w:outlineLvl w:val="0"/>
        <w:rPr>
          <w:rFonts w:ascii="Garamond" w:hAnsi="Garamond"/>
          <w:b/>
        </w:rPr>
      </w:pPr>
    </w:p>
    <w:p w14:paraId="694F5190" w14:textId="21E3705C" w:rsidR="008F3C0A" w:rsidRPr="00333EA9" w:rsidRDefault="0043740F" w:rsidP="00333EA9">
      <w:pPr>
        <w:ind w:firstLine="284"/>
        <w:jc w:val="both"/>
        <w:rPr>
          <w:rFonts w:ascii="Garamond" w:hAnsi="Garamond"/>
          <w:b/>
        </w:rPr>
      </w:pPr>
      <w:bookmarkStart w:id="1" w:name="_Hlk215839161"/>
      <w:bookmarkStart w:id="2" w:name="_Hlk215838978"/>
      <w:r w:rsidRPr="00333EA9">
        <w:rPr>
          <w:rFonts w:ascii="Garamond" w:hAnsi="Garamond"/>
        </w:rPr>
        <w:t>Në mbështetje të nenit 92, g</w:t>
      </w:r>
      <w:r w:rsidR="002C5B99" w:rsidRPr="00333EA9">
        <w:rPr>
          <w:rFonts w:ascii="Garamond" w:hAnsi="Garamond"/>
        </w:rPr>
        <w:t>e</w:t>
      </w:r>
      <w:r w:rsidRPr="00333EA9">
        <w:rPr>
          <w:rFonts w:ascii="Garamond" w:hAnsi="Garamond"/>
        </w:rPr>
        <w:t>rma “ç”, nenit 93 të Kushtetutës</w:t>
      </w:r>
      <w:r w:rsidR="00A154D3">
        <w:rPr>
          <w:rFonts w:ascii="Garamond" w:hAnsi="Garamond"/>
        </w:rPr>
        <w:t>;</w:t>
      </w:r>
      <w:r w:rsidRPr="00333EA9">
        <w:rPr>
          <w:rFonts w:ascii="Garamond" w:hAnsi="Garamond"/>
        </w:rPr>
        <w:t xml:space="preserve"> nen</w:t>
      </w:r>
      <w:r w:rsidR="008D347A" w:rsidRPr="00333EA9">
        <w:rPr>
          <w:rFonts w:ascii="Garamond" w:hAnsi="Garamond"/>
        </w:rPr>
        <w:t>it 6, pika 1,</w:t>
      </w:r>
      <w:r w:rsidR="008C726D" w:rsidRPr="00333EA9">
        <w:rPr>
          <w:rFonts w:ascii="Garamond" w:hAnsi="Garamond"/>
        </w:rPr>
        <w:t xml:space="preserve"> dhe </w:t>
      </w:r>
      <w:r w:rsidR="008D347A" w:rsidRPr="00333EA9">
        <w:rPr>
          <w:rFonts w:ascii="Garamond" w:hAnsi="Garamond"/>
        </w:rPr>
        <w:t xml:space="preserve">nenit </w:t>
      </w:r>
      <w:r w:rsidR="008C726D" w:rsidRPr="00333EA9">
        <w:rPr>
          <w:rFonts w:ascii="Garamond" w:hAnsi="Garamond"/>
        </w:rPr>
        <w:t>21</w:t>
      </w:r>
      <w:r w:rsidR="00A154D3">
        <w:rPr>
          <w:rFonts w:ascii="Garamond" w:hAnsi="Garamond"/>
        </w:rPr>
        <w:t>,</w:t>
      </w:r>
      <w:r w:rsidR="00AA5444" w:rsidRPr="00333EA9">
        <w:rPr>
          <w:rFonts w:ascii="Garamond" w:hAnsi="Garamond"/>
        </w:rPr>
        <w:t xml:space="preserve"> të</w:t>
      </w:r>
      <w:r w:rsidRPr="00333EA9">
        <w:rPr>
          <w:rFonts w:ascii="Garamond" w:hAnsi="Garamond"/>
        </w:rPr>
        <w:t xml:space="preserve"> ligjit nr. </w:t>
      </w:r>
      <w:r w:rsidR="00DC20C9" w:rsidRPr="00333EA9">
        <w:rPr>
          <w:rFonts w:ascii="Garamond" w:hAnsi="Garamond"/>
        </w:rPr>
        <w:t>93/2022</w:t>
      </w:r>
      <w:r w:rsidR="002C5B99" w:rsidRPr="00333EA9">
        <w:rPr>
          <w:rFonts w:ascii="Garamond" w:hAnsi="Garamond"/>
        </w:rPr>
        <w:t>,</w:t>
      </w:r>
      <w:r w:rsidRPr="00333EA9">
        <w:rPr>
          <w:rFonts w:ascii="Garamond" w:hAnsi="Garamond"/>
        </w:rPr>
        <w:t xml:space="preserve"> “Për dekoratat</w:t>
      </w:r>
      <w:r w:rsidR="00DC20C9" w:rsidRPr="00333EA9">
        <w:rPr>
          <w:rFonts w:ascii="Garamond" w:hAnsi="Garamond"/>
        </w:rPr>
        <w:t xml:space="preserve"> në Republikën e Shqipërisë</w:t>
      </w:r>
      <w:r w:rsidRPr="00333EA9">
        <w:rPr>
          <w:rFonts w:ascii="Garamond" w:hAnsi="Garamond"/>
        </w:rPr>
        <w:t>”</w:t>
      </w:r>
      <w:r w:rsidR="00B12C8E" w:rsidRPr="00333EA9">
        <w:rPr>
          <w:rFonts w:ascii="Garamond" w:hAnsi="Garamond"/>
        </w:rPr>
        <w:t>,</w:t>
      </w:r>
      <w:r w:rsidR="00D93CA9" w:rsidRPr="00333EA9">
        <w:rPr>
          <w:rFonts w:ascii="Garamond" w:hAnsi="Garamond"/>
        </w:rPr>
        <w:t xml:space="preserve"> </w:t>
      </w:r>
      <w:r w:rsidR="008F3C0A" w:rsidRPr="00333EA9">
        <w:rPr>
          <w:rFonts w:ascii="Garamond" w:hAnsi="Garamond"/>
        </w:rPr>
        <w:t>me propozim të Kryeministrit,</w:t>
      </w:r>
    </w:p>
    <w:bookmarkEnd w:id="1"/>
    <w:bookmarkEnd w:id="2"/>
    <w:p w14:paraId="145E7328" w14:textId="77777777" w:rsidR="00333EA9" w:rsidRPr="00333EA9" w:rsidRDefault="00333EA9" w:rsidP="00333EA9">
      <w:pPr>
        <w:ind w:firstLine="284"/>
        <w:jc w:val="center"/>
        <w:rPr>
          <w:rFonts w:ascii="Garamond" w:hAnsi="Garamond"/>
          <w:b/>
        </w:rPr>
      </w:pPr>
    </w:p>
    <w:p w14:paraId="7DF77140" w14:textId="2D5A3345" w:rsidR="0043740F" w:rsidRPr="00333EA9" w:rsidRDefault="0043740F" w:rsidP="00333EA9">
      <w:pPr>
        <w:ind w:firstLine="284"/>
        <w:jc w:val="center"/>
        <w:rPr>
          <w:rFonts w:ascii="Garamond" w:hAnsi="Garamond"/>
        </w:rPr>
      </w:pPr>
      <w:r w:rsidRPr="00333EA9">
        <w:rPr>
          <w:rFonts w:ascii="Garamond" w:hAnsi="Garamond"/>
        </w:rPr>
        <w:t>DEKRETOJ</w:t>
      </w:r>
      <w:r w:rsidR="00A154D3">
        <w:rPr>
          <w:rFonts w:ascii="Garamond" w:hAnsi="Garamond"/>
        </w:rPr>
        <w:t>:</w:t>
      </w:r>
    </w:p>
    <w:p w14:paraId="420F9DB0" w14:textId="77777777" w:rsidR="005B17F4" w:rsidRPr="00333EA9" w:rsidRDefault="005B17F4" w:rsidP="00333EA9">
      <w:pPr>
        <w:ind w:firstLine="284"/>
        <w:jc w:val="center"/>
        <w:rPr>
          <w:rFonts w:ascii="Garamond" w:hAnsi="Garamond"/>
          <w:b/>
        </w:rPr>
      </w:pPr>
    </w:p>
    <w:p w14:paraId="18C0AFFE" w14:textId="4457B65B" w:rsidR="0043740F" w:rsidRPr="00333EA9" w:rsidRDefault="00F84CD1" w:rsidP="00333EA9">
      <w:pPr>
        <w:ind w:firstLine="284"/>
        <w:jc w:val="center"/>
        <w:outlineLvl w:val="0"/>
        <w:rPr>
          <w:rFonts w:ascii="Garamond" w:hAnsi="Garamond"/>
        </w:rPr>
      </w:pPr>
      <w:r w:rsidRPr="00333EA9">
        <w:rPr>
          <w:rFonts w:ascii="Garamond" w:hAnsi="Garamond"/>
        </w:rPr>
        <w:t xml:space="preserve"> </w:t>
      </w:r>
      <w:r w:rsidR="0043740F" w:rsidRPr="00333EA9">
        <w:rPr>
          <w:rFonts w:ascii="Garamond" w:hAnsi="Garamond"/>
        </w:rPr>
        <w:t>Neni 1</w:t>
      </w:r>
    </w:p>
    <w:p w14:paraId="332C73F9" w14:textId="77777777" w:rsidR="0043740F" w:rsidRPr="00333EA9" w:rsidRDefault="0043740F" w:rsidP="00333EA9">
      <w:pPr>
        <w:ind w:firstLine="284"/>
        <w:jc w:val="center"/>
        <w:outlineLvl w:val="0"/>
        <w:rPr>
          <w:rFonts w:ascii="Garamond" w:hAnsi="Garamond"/>
          <w:b/>
        </w:rPr>
      </w:pPr>
    </w:p>
    <w:p w14:paraId="4B69E2FC" w14:textId="400A7FAD" w:rsidR="0043740F" w:rsidRPr="00333EA9" w:rsidRDefault="0043740F" w:rsidP="00333EA9">
      <w:pPr>
        <w:ind w:firstLine="284"/>
        <w:jc w:val="center"/>
        <w:rPr>
          <w:rFonts w:ascii="Garamond" w:eastAsia="Calibri" w:hAnsi="Garamond"/>
          <w:b/>
        </w:rPr>
      </w:pPr>
      <w:r w:rsidRPr="00333EA9">
        <w:rPr>
          <w:rFonts w:ascii="Garamond" w:eastAsia="MS Mincho" w:hAnsi="Garamond"/>
          <w:b/>
          <w:bCs/>
        </w:rPr>
        <w:t xml:space="preserve">Dhënien e </w:t>
      </w:r>
      <w:r w:rsidR="00DC20C9" w:rsidRPr="00333EA9">
        <w:rPr>
          <w:rFonts w:ascii="Garamond" w:eastAsia="MS Mincho" w:hAnsi="Garamond"/>
          <w:b/>
          <w:bCs/>
        </w:rPr>
        <w:t>dekoratës</w:t>
      </w:r>
      <w:r w:rsidRPr="00333EA9">
        <w:rPr>
          <w:rFonts w:ascii="Garamond" w:eastAsia="MS Mincho" w:hAnsi="Garamond"/>
          <w:b/>
          <w:bCs/>
        </w:rPr>
        <w:t xml:space="preserve"> </w:t>
      </w:r>
      <w:r w:rsidRPr="00333EA9">
        <w:rPr>
          <w:rFonts w:ascii="Garamond" w:eastAsia="Calibri" w:hAnsi="Garamond"/>
          <w:b/>
        </w:rPr>
        <w:t>“</w:t>
      </w:r>
      <w:r w:rsidR="00AA5444" w:rsidRPr="00333EA9">
        <w:rPr>
          <w:rFonts w:ascii="Garamond" w:eastAsia="Calibri" w:hAnsi="Garamond"/>
          <w:b/>
        </w:rPr>
        <w:t>Komandar</w:t>
      </w:r>
      <w:r w:rsidR="00DC20C9" w:rsidRPr="00333EA9">
        <w:rPr>
          <w:rFonts w:ascii="Garamond" w:eastAsia="Calibri" w:hAnsi="Garamond"/>
          <w:b/>
        </w:rPr>
        <w:t xml:space="preserve"> i Urdhrit </w:t>
      </w:r>
      <w:r w:rsidR="00AA5444" w:rsidRPr="00333EA9">
        <w:rPr>
          <w:rFonts w:ascii="Garamond" w:eastAsia="Calibri" w:hAnsi="Garamond"/>
          <w:b/>
        </w:rPr>
        <w:t>të Skënderbeut</w:t>
      </w:r>
      <w:r w:rsidRPr="00333EA9">
        <w:rPr>
          <w:rFonts w:ascii="Garamond" w:eastAsia="Calibri" w:hAnsi="Garamond"/>
          <w:b/>
        </w:rPr>
        <w:t>”</w:t>
      </w:r>
    </w:p>
    <w:p w14:paraId="12E52458" w14:textId="6961B68A" w:rsidR="00B7399C" w:rsidRPr="00333EA9" w:rsidRDefault="00D93CA9" w:rsidP="00333EA9">
      <w:pPr>
        <w:shd w:val="clear" w:color="auto" w:fill="FFFFFF"/>
        <w:ind w:firstLine="284"/>
        <w:jc w:val="center"/>
        <w:textAlignment w:val="baseline"/>
        <w:rPr>
          <w:rFonts w:ascii="Garamond" w:hAnsi="Garamond"/>
          <w:color w:val="000000"/>
        </w:rPr>
      </w:pPr>
      <w:r w:rsidRPr="00333EA9">
        <w:rPr>
          <w:rFonts w:ascii="Garamond" w:hAnsi="Garamond"/>
          <w:b/>
          <w:bCs/>
          <w:color w:val="000000"/>
        </w:rPr>
        <w:t>zotit</w:t>
      </w:r>
      <w:r w:rsidR="00AA5444" w:rsidRPr="00333EA9">
        <w:rPr>
          <w:rFonts w:ascii="Garamond" w:hAnsi="Garamond"/>
          <w:b/>
          <w:bCs/>
          <w:color w:val="000000"/>
        </w:rPr>
        <w:t xml:space="preserve"> Giulio Castriota Scanderbeg</w:t>
      </w:r>
    </w:p>
    <w:p w14:paraId="3835BAFC" w14:textId="77777777" w:rsidR="0043740F" w:rsidRPr="00333EA9" w:rsidRDefault="0043740F" w:rsidP="00333EA9">
      <w:pPr>
        <w:ind w:firstLine="284"/>
        <w:jc w:val="both"/>
        <w:rPr>
          <w:rFonts w:ascii="Garamond" w:hAnsi="Garamond"/>
          <w:i/>
          <w:iCs/>
        </w:rPr>
      </w:pPr>
    </w:p>
    <w:p w14:paraId="26A1BE28" w14:textId="38B2437F" w:rsidR="00E32757" w:rsidRPr="00333EA9" w:rsidRDefault="001922EE" w:rsidP="00333EA9">
      <w:pPr>
        <w:ind w:firstLine="284"/>
        <w:jc w:val="both"/>
        <w:rPr>
          <w:rFonts w:ascii="Garamond" w:hAnsi="Garamond"/>
          <w:i/>
          <w:iCs/>
          <w:color w:val="000000"/>
          <w:shd w:val="clear" w:color="auto" w:fill="FFFFFF"/>
        </w:rPr>
      </w:pPr>
      <w:r w:rsidRPr="00333EA9">
        <w:rPr>
          <w:rFonts w:ascii="Garamond" w:hAnsi="Garamond"/>
          <w:i/>
          <w:iCs/>
          <w:color w:val="000000"/>
          <w:shd w:val="clear" w:color="auto" w:fill="FFFFFF"/>
        </w:rPr>
        <w:t>“</w:t>
      </w:r>
      <w:r w:rsidR="00E32757" w:rsidRPr="00333EA9">
        <w:rPr>
          <w:rFonts w:ascii="Garamond" w:hAnsi="Garamond"/>
          <w:i/>
          <w:iCs/>
          <w:color w:val="000000"/>
          <w:shd w:val="clear" w:color="auto" w:fill="FFFFFF"/>
        </w:rPr>
        <w:t xml:space="preserve">Në vlerësim të </w:t>
      </w:r>
      <w:r w:rsidR="00AA5444" w:rsidRPr="00333EA9">
        <w:rPr>
          <w:rFonts w:ascii="Garamond" w:hAnsi="Garamond"/>
          <w:i/>
          <w:iCs/>
          <w:color w:val="000000"/>
          <w:shd w:val="clear" w:color="auto" w:fill="FFFFFF"/>
        </w:rPr>
        <w:t xml:space="preserve">meritave </w:t>
      </w:r>
      <w:r w:rsidR="00BC4261" w:rsidRPr="00333EA9">
        <w:rPr>
          <w:rFonts w:ascii="Garamond" w:hAnsi="Garamond"/>
          <w:i/>
          <w:iCs/>
          <w:color w:val="000000"/>
          <w:shd w:val="clear" w:color="auto" w:fill="FFFFFF"/>
        </w:rPr>
        <w:t>për</w:t>
      </w:r>
      <w:r w:rsidR="00AA5444" w:rsidRPr="00333EA9">
        <w:rPr>
          <w:rFonts w:ascii="Garamond" w:hAnsi="Garamond"/>
          <w:i/>
          <w:iCs/>
          <w:color w:val="000000"/>
          <w:shd w:val="clear" w:color="auto" w:fill="FFFFFF"/>
        </w:rPr>
        <w:t xml:space="preserve"> mbajtjen gjallë të kujtesës së Gjergj Kastriotit</w:t>
      </w:r>
      <w:r w:rsidR="00F84CD1" w:rsidRPr="00333EA9">
        <w:rPr>
          <w:rFonts w:ascii="Garamond" w:hAnsi="Garamond"/>
          <w:i/>
          <w:iCs/>
          <w:color w:val="000000"/>
          <w:shd w:val="clear" w:color="auto" w:fill="FFFFFF"/>
        </w:rPr>
        <w:t xml:space="preserve"> </w:t>
      </w:r>
      <w:r w:rsidR="00AA5444" w:rsidRPr="00333EA9">
        <w:rPr>
          <w:rFonts w:ascii="Garamond" w:hAnsi="Garamond"/>
          <w:i/>
          <w:iCs/>
          <w:color w:val="000000"/>
          <w:shd w:val="clear" w:color="auto" w:fill="FFFFFF"/>
        </w:rPr>
        <w:t xml:space="preserve">Skënderbeut, si dhe të kontributeve të veçanta në aktivizimin jetëgjatë në mbështetje të veprimtarive të </w:t>
      </w:r>
      <w:r w:rsidR="00F84CD1" w:rsidRPr="00333EA9">
        <w:rPr>
          <w:rFonts w:ascii="Garamond" w:hAnsi="Garamond"/>
          <w:i/>
          <w:iCs/>
          <w:color w:val="000000"/>
          <w:shd w:val="clear" w:color="auto" w:fill="FFFFFF"/>
        </w:rPr>
        <w:t>s</w:t>
      </w:r>
      <w:r w:rsidR="00AA5444" w:rsidRPr="00333EA9">
        <w:rPr>
          <w:rFonts w:ascii="Garamond" w:hAnsi="Garamond"/>
          <w:i/>
          <w:iCs/>
          <w:color w:val="000000"/>
          <w:shd w:val="clear" w:color="auto" w:fill="FFFFFF"/>
        </w:rPr>
        <w:t xml:space="preserve">htetit dhe të Diasporës </w:t>
      </w:r>
      <w:r w:rsidR="00182B17" w:rsidRPr="00333EA9">
        <w:rPr>
          <w:rFonts w:ascii="Garamond" w:hAnsi="Garamond"/>
          <w:i/>
          <w:iCs/>
          <w:color w:val="000000"/>
          <w:shd w:val="clear" w:color="auto" w:fill="FFFFFF"/>
        </w:rPr>
        <w:t>Shqiptar</w:t>
      </w:r>
      <w:bookmarkStart w:id="3" w:name="_GoBack"/>
      <w:bookmarkEnd w:id="3"/>
      <w:r w:rsidR="00182B17" w:rsidRPr="00333EA9">
        <w:rPr>
          <w:rFonts w:ascii="Garamond" w:hAnsi="Garamond"/>
          <w:i/>
          <w:iCs/>
          <w:color w:val="000000"/>
          <w:shd w:val="clear" w:color="auto" w:fill="FFFFFF"/>
        </w:rPr>
        <w:t xml:space="preserve">e </w:t>
      </w:r>
      <w:r w:rsidR="00AA5444" w:rsidRPr="00333EA9">
        <w:rPr>
          <w:rFonts w:ascii="Garamond" w:hAnsi="Garamond"/>
          <w:i/>
          <w:iCs/>
          <w:color w:val="000000"/>
          <w:shd w:val="clear" w:color="auto" w:fill="FFFFFF"/>
        </w:rPr>
        <w:t>në Itali”.</w:t>
      </w:r>
    </w:p>
    <w:p w14:paraId="3C89DC74" w14:textId="77777777" w:rsidR="00333EA9" w:rsidRPr="00333EA9" w:rsidRDefault="00333EA9" w:rsidP="00333EA9">
      <w:pPr>
        <w:ind w:firstLine="284"/>
        <w:jc w:val="both"/>
        <w:rPr>
          <w:rFonts w:ascii="Garamond" w:hAnsi="Garamond"/>
          <w:i/>
          <w:iCs/>
        </w:rPr>
      </w:pPr>
    </w:p>
    <w:p w14:paraId="45004B9A" w14:textId="0FDB151A" w:rsidR="0043740F" w:rsidRPr="00333EA9" w:rsidRDefault="0043740F" w:rsidP="00333EA9">
      <w:pPr>
        <w:ind w:firstLine="284"/>
        <w:jc w:val="center"/>
        <w:rPr>
          <w:rFonts w:ascii="Garamond" w:eastAsia="MS Mincho" w:hAnsi="Garamond"/>
        </w:rPr>
      </w:pPr>
      <w:r w:rsidRPr="00333EA9">
        <w:rPr>
          <w:rFonts w:ascii="Garamond" w:eastAsia="MS Mincho" w:hAnsi="Garamond"/>
        </w:rPr>
        <w:t>Neni 2</w:t>
      </w:r>
    </w:p>
    <w:p w14:paraId="62C53A72" w14:textId="77777777" w:rsidR="00333EA9" w:rsidRPr="00333EA9" w:rsidRDefault="00333EA9" w:rsidP="00333EA9">
      <w:pPr>
        <w:ind w:firstLine="284"/>
        <w:jc w:val="center"/>
        <w:rPr>
          <w:rFonts w:ascii="Garamond" w:eastAsia="MS Mincho" w:hAnsi="Garamond"/>
          <w:b/>
        </w:rPr>
      </w:pPr>
    </w:p>
    <w:p w14:paraId="01E6F92D" w14:textId="77777777" w:rsidR="002C5B99" w:rsidRPr="00333EA9" w:rsidRDefault="0043740F" w:rsidP="00333EA9">
      <w:pPr>
        <w:ind w:firstLine="284"/>
        <w:outlineLvl w:val="0"/>
        <w:rPr>
          <w:rFonts w:ascii="Garamond" w:hAnsi="Garamond"/>
        </w:rPr>
      </w:pPr>
      <w:r w:rsidRPr="00333EA9">
        <w:rPr>
          <w:rFonts w:ascii="Garamond" w:hAnsi="Garamond"/>
        </w:rPr>
        <w:t>Ky dekret hyn në fuqi menjëherë.</w:t>
      </w:r>
    </w:p>
    <w:p w14:paraId="25A3F0D5" w14:textId="43600380" w:rsidR="0043740F" w:rsidRPr="00333EA9" w:rsidRDefault="0043740F" w:rsidP="00333EA9">
      <w:pPr>
        <w:ind w:firstLine="284"/>
        <w:outlineLvl w:val="0"/>
        <w:rPr>
          <w:rFonts w:ascii="Garamond" w:hAnsi="Garamond"/>
        </w:rPr>
      </w:pPr>
    </w:p>
    <w:p w14:paraId="2A4A3427" w14:textId="172F15C0" w:rsidR="00E349BF" w:rsidRPr="00333EA9" w:rsidRDefault="00E349BF" w:rsidP="00333EA9">
      <w:pPr>
        <w:ind w:firstLine="284"/>
        <w:jc w:val="right"/>
        <w:rPr>
          <w:rFonts w:ascii="Garamond" w:hAnsi="Garamond"/>
        </w:rPr>
      </w:pPr>
      <w:r w:rsidRPr="00333EA9">
        <w:rPr>
          <w:rFonts w:ascii="Garamond" w:hAnsi="Garamond"/>
          <w:bCs/>
        </w:rPr>
        <w:t>PRESIDENT I REPUBLIK</w:t>
      </w:r>
      <w:r w:rsidRPr="00333EA9">
        <w:rPr>
          <w:rFonts w:ascii="Garamond" w:hAnsi="Garamond"/>
        </w:rPr>
        <w:t>ËS</w:t>
      </w:r>
      <w:r w:rsidR="00333EA9" w:rsidRPr="00333EA9">
        <w:rPr>
          <w:rFonts w:ascii="Garamond" w:hAnsi="Garamond"/>
        </w:rPr>
        <w:t xml:space="preserve"> SË SHQIPËRISË</w:t>
      </w:r>
    </w:p>
    <w:p w14:paraId="37AB2A22" w14:textId="2A930EBC" w:rsidR="00F84CD1" w:rsidRPr="00333EA9" w:rsidRDefault="00333EA9" w:rsidP="00333EA9">
      <w:pPr>
        <w:ind w:firstLine="284"/>
        <w:jc w:val="right"/>
        <w:rPr>
          <w:rFonts w:ascii="Garamond" w:eastAsia="MS Mincho" w:hAnsi="Garamond"/>
          <w:b/>
        </w:rPr>
      </w:pPr>
      <w:r w:rsidRPr="00333EA9">
        <w:rPr>
          <w:rFonts w:ascii="Garamond" w:eastAsia="MS Mincho" w:hAnsi="Garamond"/>
          <w:b/>
        </w:rPr>
        <w:t>Bajram Begaj</w:t>
      </w:r>
      <w:bookmarkStart w:id="4" w:name="_Hlk215839119"/>
    </w:p>
    <w:bookmarkEnd w:id="0"/>
    <w:bookmarkEnd w:id="4"/>
    <w:p w14:paraId="5AEF20CB" w14:textId="71C519BD" w:rsidR="002C5B99" w:rsidRPr="00333EA9" w:rsidRDefault="002C5B99" w:rsidP="00333EA9">
      <w:pPr>
        <w:ind w:firstLine="284"/>
        <w:jc w:val="both"/>
        <w:rPr>
          <w:rFonts w:ascii="Garamond" w:eastAsia="MS Mincho" w:hAnsi="Garamond"/>
          <w:bCs/>
          <w:color w:val="000000" w:themeColor="text1"/>
        </w:rPr>
      </w:pPr>
    </w:p>
    <w:sectPr w:rsidR="002C5B99" w:rsidRPr="00333EA9" w:rsidSect="004079BB">
      <w:pgSz w:w="12240" w:h="15840"/>
      <w:pgMar w:top="568" w:right="1440" w:bottom="993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81C4E85" w14:textId="77777777" w:rsidR="00215F47" w:rsidRDefault="00215F47" w:rsidP="00D021AE">
      <w:r>
        <w:separator/>
      </w:r>
    </w:p>
  </w:endnote>
  <w:endnote w:type="continuationSeparator" w:id="0">
    <w:p w14:paraId="3E09C1C6" w14:textId="77777777" w:rsidR="00215F47" w:rsidRDefault="00215F47" w:rsidP="00D021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35ABD69" w14:textId="77777777" w:rsidR="00215F47" w:rsidRDefault="00215F47" w:rsidP="00D021AE">
      <w:r>
        <w:separator/>
      </w:r>
    </w:p>
  </w:footnote>
  <w:footnote w:type="continuationSeparator" w:id="0">
    <w:p w14:paraId="3A59A318" w14:textId="77777777" w:rsidR="00215F47" w:rsidRDefault="00215F47" w:rsidP="00D021A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740F"/>
    <w:rsid w:val="000315C1"/>
    <w:rsid w:val="000419DA"/>
    <w:rsid w:val="00044F44"/>
    <w:rsid w:val="00067FB7"/>
    <w:rsid w:val="00076055"/>
    <w:rsid w:val="00086620"/>
    <w:rsid w:val="000B4DD2"/>
    <w:rsid w:val="000C2AEF"/>
    <w:rsid w:val="000D7EB2"/>
    <w:rsid w:val="00122D92"/>
    <w:rsid w:val="00125F19"/>
    <w:rsid w:val="001355BC"/>
    <w:rsid w:val="001642A0"/>
    <w:rsid w:val="00171377"/>
    <w:rsid w:val="0017568C"/>
    <w:rsid w:val="00177BDC"/>
    <w:rsid w:val="00182B17"/>
    <w:rsid w:val="00185ADC"/>
    <w:rsid w:val="001922EE"/>
    <w:rsid w:val="001A5DC9"/>
    <w:rsid w:val="001B17E0"/>
    <w:rsid w:val="001B31EE"/>
    <w:rsid w:val="001B4F49"/>
    <w:rsid w:val="001D0620"/>
    <w:rsid w:val="001D4B25"/>
    <w:rsid w:val="001F3118"/>
    <w:rsid w:val="001F76C3"/>
    <w:rsid w:val="001F7FE2"/>
    <w:rsid w:val="002002BF"/>
    <w:rsid w:val="00215F47"/>
    <w:rsid w:val="0025277C"/>
    <w:rsid w:val="00262461"/>
    <w:rsid w:val="002A1290"/>
    <w:rsid w:val="002B6E5E"/>
    <w:rsid w:val="002C5B99"/>
    <w:rsid w:val="002E05C2"/>
    <w:rsid w:val="00314032"/>
    <w:rsid w:val="00333EA9"/>
    <w:rsid w:val="0034732A"/>
    <w:rsid w:val="0035627C"/>
    <w:rsid w:val="00361469"/>
    <w:rsid w:val="003659ED"/>
    <w:rsid w:val="00366374"/>
    <w:rsid w:val="003907A3"/>
    <w:rsid w:val="003C0524"/>
    <w:rsid w:val="003D226A"/>
    <w:rsid w:val="003F3286"/>
    <w:rsid w:val="004079BB"/>
    <w:rsid w:val="0043740F"/>
    <w:rsid w:val="00440D51"/>
    <w:rsid w:val="004419E8"/>
    <w:rsid w:val="004B2ACB"/>
    <w:rsid w:val="004F5474"/>
    <w:rsid w:val="005102F4"/>
    <w:rsid w:val="00525782"/>
    <w:rsid w:val="00537E7B"/>
    <w:rsid w:val="00547569"/>
    <w:rsid w:val="005B17F4"/>
    <w:rsid w:val="005B41CA"/>
    <w:rsid w:val="005D007C"/>
    <w:rsid w:val="005D118A"/>
    <w:rsid w:val="005E5E2F"/>
    <w:rsid w:val="005F4D6C"/>
    <w:rsid w:val="005F6D11"/>
    <w:rsid w:val="00602607"/>
    <w:rsid w:val="00605A24"/>
    <w:rsid w:val="00605EA0"/>
    <w:rsid w:val="006066FD"/>
    <w:rsid w:val="00626BB4"/>
    <w:rsid w:val="0063449C"/>
    <w:rsid w:val="00674562"/>
    <w:rsid w:val="0069743E"/>
    <w:rsid w:val="006A1878"/>
    <w:rsid w:val="006E3244"/>
    <w:rsid w:val="007018D6"/>
    <w:rsid w:val="00737028"/>
    <w:rsid w:val="0074105E"/>
    <w:rsid w:val="0075180A"/>
    <w:rsid w:val="0075572A"/>
    <w:rsid w:val="00775FCC"/>
    <w:rsid w:val="00780139"/>
    <w:rsid w:val="00780DC1"/>
    <w:rsid w:val="007A57C1"/>
    <w:rsid w:val="008115EE"/>
    <w:rsid w:val="00835338"/>
    <w:rsid w:val="00847DCE"/>
    <w:rsid w:val="00850590"/>
    <w:rsid w:val="00852FC5"/>
    <w:rsid w:val="00862181"/>
    <w:rsid w:val="008B43E9"/>
    <w:rsid w:val="008B6AE6"/>
    <w:rsid w:val="008C726D"/>
    <w:rsid w:val="008D347A"/>
    <w:rsid w:val="008E2F33"/>
    <w:rsid w:val="008F3C0A"/>
    <w:rsid w:val="0090105E"/>
    <w:rsid w:val="0093554A"/>
    <w:rsid w:val="00942134"/>
    <w:rsid w:val="00942BEA"/>
    <w:rsid w:val="009632AA"/>
    <w:rsid w:val="00965249"/>
    <w:rsid w:val="00966493"/>
    <w:rsid w:val="0099150C"/>
    <w:rsid w:val="00994F33"/>
    <w:rsid w:val="009A44F7"/>
    <w:rsid w:val="009C5925"/>
    <w:rsid w:val="009D2919"/>
    <w:rsid w:val="009D2944"/>
    <w:rsid w:val="009D6DDE"/>
    <w:rsid w:val="009E490B"/>
    <w:rsid w:val="009E6392"/>
    <w:rsid w:val="009F226C"/>
    <w:rsid w:val="00A154D3"/>
    <w:rsid w:val="00A25DA0"/>
    <w:rsid w:val="00A441C3"/>
    <w:rsid w:val="00A83743"/>
    <w:rsid w:val="00AA4180"/>
    <w:rsid w:val="00AA5444"/>
    <w:rsid w:val="00AB2B09"/>
    <w:rsid w:val="00AE10D1"/>
    <w:rsid w:val="00AE6262"/>
    <w:rsid w:val="00B02CF8"/>
    <w:rsid w:val="00B12C8E"/>
    <w:rsid w:val="00B131D7"/>
    <w:rsid w:val="00B308C6"/>
    <w:rsid w:val="00B32368"/>
    <w:rsid w:val="00B703EF"/>
    <w:rsid w:val="00B7399C"/>
    <w:rsid w:val="00BA6498"/>
    <w:rsid w:val="00BA7238"/>
    <w:rsid w:val="00BB3B47"/>
    <w:rsid w:val="00BB5D4B"/>
    <w:rsid w:val="00BB7B57"/>
    <w:rsid w:val="00BC0ABF"/>
    <w:rsid w:val="00BC4261"/>
    <w:rsid w:val="00BC7433"/>
    <w:rsid w:val="00BD7991"/>
    <w:rsid w:val="00C21E59"/>
    <w:rsid w:val="00C3717A"/>
    <w:rsid w:val="00C416FE"/>
    <w:rsid w:val="00C54005"/>
    <w:rsid w:val="00C713ED"/>
    <w:rsid w:val="00CB3C1A"/>
    <w:rsid w:val="00CD4009"/>
    <w:rsid w:val="00CF4F2C"/>
    <w:rsid w:val="00D021AE"/>
    <w:rsid w:val="00D038C3"/>
    <w:rsid w:val="00D1007E"/>
    <w:rsid w:val="00D1372F"/>
    <w:rsid w:val="00D27620"/>
    <w:rsid w:val="00D35941"/>
    <w:rsid w:val="00D35A4E"/>
    <w:rsid w:val="00D35ACA"/>
    <w:rsid w:val="00D36030"/>
    <w:rsid w:val="00D616E7"/>
    <w:rsid w:val="00D70D58"/>
    <w:rsid w:val="00D7647E"/>
    <w:rsid w:val="00D93CA9"/>
    <w:rsid w:val="00DA0421"/>
    <w:rsid w:val="00DC20C9"/>
    <w:rsid w:val="00DE0DA1"/>
    <w:rsid w:val="00DF6B20"/>
    <w:rsid w:val="00E32757"/>
    <w:rsid w:val="00E349BF"/>
    <w:rsid w:val="00E5631E"/>
    <w:rsid w:val="00ED4FFA"/>
    <w:rsid w:val="00EE59FF"/>
    <w:rsid w:val="00F00C5E"/>
    <w:rsid w:val="00F01446"/>
    <w:rsid w:val="00F12D4E"/>
    <w:rsid w:val="00F13F0F"/>
    <w:rsid w:val="00F603AC"/>
    <w:rsid w:val="00F84501"/>
    <w:rsid w:val="00F84CD1"/>
    <w:rsid w:val="00F86211"/>
    <w:rsid w:val="00FA1521"/>
    <w:rsid w:val="00FA25C1"/>
    <w:rsid w:val="00FA4333"/>
    <w:rsid w:val="00FB39DE"/>
    <w:rsid w:val="00FE20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18499E"/>
  <w15:chartTrackingRefBased/>
  <w15:docId w15:val="{B1C74523-66DB-4446-9C09-72D9A4CF45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3740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43740F"/>
    <w:pPr>
      <w:spacing w:before="100" w:beforeAutospacing="1" w:after="100" w:afterAutospacing="1"/>
    </w:pPr>
    <w:rPr>
      <w:lang w:val="en-US"/>
    </w:rPr>
  </w:style>
  <w:style w:type="paragraph" w:styleId="Header">
    <w:name w:val="header"/>
    <w:basedOn w:val="Normal"/>
    <w:link w:val="HeaderChar"/>
    <w:uiPriority w:val="99"/>
    <w:unhideWhenUsed/>
    <w:rsid w:val="00D021A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021AE"/>
    <w:rPr>
      <w:rFonts w:ascii="Times New Roman" w:eastAsia="Times New Roman" w:hAnsi="Times New Roman" w:cs="Times New Roman"/>
      <w:sz w:val="24"/>
      <w:szCs w:val="24"/>
      <w:lang w:val="sq-AL"/>
    </w:rPr>
  </w:style>
  <w:style w:type="paragraph" w:styleId="Footer">
    <w:name w:val="footer"/>
    <w:basedOn w:val="Normal"/>
    <w:link w:val="FooterChar"/>
    <w:uiPriority w:val="99"/>
    <w:unhideWhenUsed/>
    <w:rsid w:val="00D021A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021AE"/>
    <w:rPr>
      <w:rFonts w:ascii="Times New Roman" w:eastAsia="Times New Roman" w:hAnsi="Times New Roman" w:cs="Times New Roman"/>
      <w:sz w:val="24"/>
      <w:szCs w:val="24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25789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954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E33C77684BE4D80AAFD1569FA3D6E8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195</Nr_x002e__x0020_akti>
    <Data_x0020_e_x0020_Krijimit xmlns="0e656187-b300-4fb0-8bf4-3a50f872073c">2026-04-10T10:52:41Z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2026-04-09T00:00:00Z</Date_x0020_protokolli>
    <Titulli xmlns="0e656187-b300-4fb0-8bf4-3a50f872073c">Për dhënie dekorate</Titulli>
    <Modifikuesi xmlns="0e656187-b300-4fb0-8bf4-3a50f872073c">keisina.zace</Modifikuesi>
    <Nr_x002e__x0020_prot_x0020_QBZ xmlns="0e656187-b300-4fb0-8bf4-3a50f872073c">756/1</Nr_x002e__x0020_prot_x0020_QBZ>
    <Data_x0020_e_x0020_Modifikimit xmlns="0e656187-b300-4fb0-8bf4-3a50f872073c">2026-04-10T11:51:31Z</Data_x0020_e_x0020_Modifikimit>
    <Dekretuar xmlns="0e656187-b300-4fb0-8bf4-3a50f872073c">false</Dekretuar>
    <Data xmlns="0e656187-b300-4fb0-8bf4-3a50f872073c">2026-04-08T00:00:00Z</Data>
    <Nr_x002e__x0020_protokolli_x0020_i_x0020_aktit xmlns="0e656187-b300-4fb0-8bf4-3a50f872073c">1381/2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8A5CE93-9FF4-4EFD-8AC1-DF6D92A741C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DCC65760-2B54-4746-846A-271781C6F89D}">
  <ds:schemaRefs>
    <ds:schemaRef ds:uri="http://purl.org/dc/terms/"/>
    <ds:schemaRef ds:uri="http://schemas.microsoft.com/office/2006/metadata/properties"/>
    <ds:schemaRef ds:uri="http://www.w3.org/XML/1998/namespace"/>
    <ds:schemaRef ds:uri="0e656187-b300-4fb0-8bf4-3a50f872073c"/>
    <ds:schemaRef ds:uri="http://purl.org/dc/dcmitype/"/>
    <ds:schemaRef ds:uri="http://schemas.microsoft.com/office/2006/documentManagement/types"/>
    <ds:schemaRef ds:uri="http://schemas.openxmlformats.org/package/2006/metadata/core-properties"/>
    <ds:schemaRef ds:uri="http://purl.org/dc/elements/1.1/"/>
  </ds:schemaRefs>
</ds:datastoreItem>
</file>

<file path=customXml/itemProps3.xml><?xml version="1.0" encoding="utf-8"?>
<ds:datastoreItem xmlns:ds="http://schemas.openxmlformats.org/officeDocument/2006/customXml" ds:itemID="{1FA69A8A-6561-43EF-A79D-69EC58E75EB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4107</TotalTime>
  <Pages>1</Pages>
  <Words>101</Words>
  <Characters>579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Alma Dhono</dc:creator>
  <cp:lastModifiedBy>fjora.cahani</cp:lastModifiedBy>
  <cp:revision>123</cp:revision>
  <cp:lastPrinted>2026-04-08T10:20:00Z</cp:lastPrinted>
  <dcterms:created xsi:type="dcterms:W3CDTF">2025-12-04T13:46:00Z</dcterms:created>
  <dcterms:modified xsi:type="dcterms:W3CDTF">2026-04-10T11:23:00Z</dcterms:modified>
</cp:coreProperties>
</file>