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B2B3C" w14:textId="3E405415" w:rsidR="00EF6AF9" w:rsidRPr="00CE7BC1" w:rsidRDefault="00CE7BC1" w:rsidP="00CE7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BC1">
        <w:rPr>
          <w:rFonts w:ascii="Garamond" w:hAnsi="Garamond"/>
          <w:b/>
          <w:sz w:val="24"/>
        </w:rPr>
        <w:t>DEKRET</w:t>
      </w:r>
    </w:p>
    <w:p w14:paraId="054E355F" w14:textId="7B617C9D" w:rsidR="00E57538" w:rsidRPr="00CE7BC1" w:rsidRDefault="00913603" w:rsidP="00CE7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BC1">
        <w:rPr>
          <w:rFonts w:ascii="Garamond" w:hAnsi="Garamond"/>
          <w:b/>
          <w:sz w:val="24"/>
        </w:rPr>
        <w:t>Nr. 226</w:t>
      </w:r>
      <w:r w:rsidR="00CF3F72" w:rsidRPr="00CE7BC1">
        <w:rPr>
          <w:rFonts w:ascii="Garamond" w:hAnsi="Garamond"/>
          <w:b/>
          <w:sz w:val="24"/>
        </w:rPr>
        <w:t>, datë</w:t>
      </w:r>
      <w:r w:rsidRPr="00CE7BC1">
        <w:rPr>
          <w:rFonts w:ascii="Garamond" w:hAnsi="Garamond"/>
          <w:b/>
          <w:sz w:val="24"/>
        </w:rPr>
        <w:t xml:space="preserve"> 9.4</w:t>
      </w:r>
      <w:r w:rsidR="00CF3F72" w:rsidRPr="00CE7BC1">
        <w:rPr>
          <w:rFonts w:ascii="Garamond" w:hAnsi="Garamond"/>
          <w:b/>
          <w:sz w:val="24"/>
        </w:rPr>
        <w:t>.2026</w:t>
      </w:r>
    </w:p>
    <w:p w14:paraId="65F69CAD" w14:textId="40E58C9D" w:rsidR="00CE7BC1" w:rsidRPr="00CE7BC1" w:rsidRDefault="00CE7BC1" w:rsidP="00CE7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550AF91" w14:textId="77777777" w:rsidR="00CE7BC1" w:rsidRPr="00CE7BC1" w:rsidRDefault="00CE7BC1" w:rsidP="00CE7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E7BC1">
        <w:rPr>
          <w:rFonts w:ascii="Garamond" w:hAnsi="Garamond"/>
          <w:b/>
          <w:sz w:val="24"/>
        </w:rPr>
        <w:t>PËR SHPALLJE LIGJI</w:t>
      </w:r>
    </w:p>
    <w:p w14:paraId="336C3DD9" w14:textId="77777777" w:rsidR="00CE7BC1" w:rsidRP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A8D69B3" w14:textId="77777777" w:rsidR="00CE7BC1" w:rsidRP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  <w:r w:rsidRPr="00CE7BC1">
        <w:rPr>
          <w:rFonts w:ascii="Garamond" w:hAnsi="Garamond"/>
          <w:sz w:val="24"/>
        </w:rPr>
        <w:t>Në mbështetje të nenit 84, pika 1, dhe nenit 93 të Kushtetutës,</w:t>
      </w:r>
    </w:p>
    <w:p w14:paraId="7E1CD6E2" w14:textId="77777777" w:rsidR="00CE7BC1" w:rsidRP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336C9AA8" w14:textId="0F43FCA7" w:rsidR="00CE7BC1" w:rsidRPr="00CE7BC1" w:rsidRDefault="00CE7BC1" w:rsidP="00CE7BC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E7BC1">
        <w:rPr>
          <w:rFonts w:ascii="Garamond" w:hAnsi="Garamond"/>
          <w:sz w:val="24"/>
        </w:rPr>
        <w:t>DEKRETOJ:</w:t>
      </w:r>
    </w:p>
    <w:p w14:paraId="6875F0ED" w14:textId="77777777" w:rsidR="00CE7BC1" w:rsidRP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1502EDD" w14:textId="4C1126EB" w:rsidR="00CE7BC1" w:rsidRDefault="00CE7BC1" w:rsidP="004C703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E7BC1">
        <w:rPr>
          <w:rFonts w:ascii="Garamond" w:hAnsi="Garamond"/>
          <w:sz w:val="24"/>
        </w:rPr>
        <w:t xml:space="preserve">Shpalljen e ligjit nr. 26/2026, “Për disa </w:t>
      </w:r>
      <w:bookmarkStart w:id="0" w:name="_GoBack"/>
      <w:bookmarkEnd w:id="0"/>
      <w:r w:rsidRPr="00CE7BC1">
        <w:rPr>
          <w:rFonts w:ascii="Garamond" w:hAnsi="Garamond"/>
          <w:sz w:val="24"/>
        </w:rPr>
        <w:t xml:space="preserve">shtesa dhe një ndryshim në ligjin nr. 69/2012, </w:t>
      </w:r>
      <w:r w:rsidR="00DC05D4">
        <w:rPr>
          <w:rFonts w:ascii="Garamond" w:hAnsi="Garamond"/>
          <w:sz w:val="24"/>
        </w:rPr>
        <w:t>‘</w:t>
      </w:r>
      <w:r w:rsidRPr="00CE7BC1">
        <w:rPr>
          <w:rFonts w:ascii="Garamond" w:hAnsi="Garamond"/>
          <w:sz w:val="24"/>
        </w:rPr>
        <w:t xml:space="preserve">Për sistemin arsimor </w:t>
      </w:r>
      <w:proofErr w:type="spellStart"/>
      <w:r w:rsidRPr="00CE7BC1">
        <w:rPr>
          <w:rFonts w:ascii="Garamond" w:hAnsi="Garamond"/>
          <w:sz w:val="24"/>
        </w:rPr>
        <w:t>parauniversitar</w:t>
      </w:r>
      <w:proofErr w:type="spellEnd"/>
      <w:r w:rsidRPr="00CE7BC1">
        <w:rPr>
          <w:rFonts w:ascii="Garamond" w:hAnsi="Garamond"/>
          <w:sz w:val="24"/>
        </w:rPr>
        <w:t xml:space="preserve"> në Republikën e Shqipërisë</w:t>
      </w:r>
      <w:r w:rsidR="00DC05D4">
        <w:rPr>
          <w:rFonts w:ascii="Garamond" w:hAnsi="Garamond"/>
          <w:sz w:val="24"/>
        </w:rPr>
        <w:t>’</w:t>
      </w:r>
      <w:r w:rsidRPr="00CE7BC1">
        <w:rPr>
          <w:rFonts w:ascii="Garamond" w:hAnsi="Garamond"/>
          <w:sz w:val="24"/>
        </w:rPr>
        <w:t xml:space="preserve"> i ndryshuar”.</w:t>
      </w:r>
    </w:p>
    <w:p w14:paraId="6F02F089" w14:textId="5ED2ADDB" w:rsid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3BEFD23" w14:textId="77777777" w:rsidR="00CE7BC1" w:rsidRPr="00BA56A6" w:rsidRDefault="00CE7BC1" w:rsidP="00CE7BC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BA56A6">
        <w:rPr>
          <w:rFonts w:ascii="Garamond" w:eastAsia="MS Mincho" w:hAnsi="Garamond" w:cs="Times New Roman"/>
          <w:bCs/>
          <w:sz w:val="24"/>
          <w:szCs w:val="24"/>
        </w:rPr>
        <w:t xml:space="preserve">PRESIDENT I REPUBLIKËS SË </w:t>
      </w:r>
      <w:r w:rsidRPr="00BA56A6">
        <w:rPr>
          <w:rFonts w:ascii="Garamond" w:eastAsia="Calibri" w:hAnsi="Garamond" w:cs="Times New Roman"/>
          <w:color w:val="000000"/>
          <w:sz w:val="24"/>
          <w:szCs w:val="24"/>
          <w:shd w:val="clear" w:color="auto" w:fill="FFFFFF"/>
        </w:rPr>
        <w:t>SHQIPËRISË</w:t>
      </w:r>
    </w:p>
    <w:p w14:paraId="61021017" w14:textId="77777777" w:rsidR="00CE7BC1" w:rsidRPr="00BA56A6" w:rsidRDefault="00CE7BC1" w:rsidP="00CE7BC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BA56A6">
        <w:rPr>
          <w:rFonts w:ascii="Garamond" w:eastAsia="MS Mincho" w:hAnsi="Garamond" w:cs="Times New Roman"/>
          <w:b/>
          <w:bCs/>
          <w:sz w:val="24"/>
          <w:szCs w:val="24"/>
        </w:rPr>
        <w:t xml:space="preserve"> Bajram </w:t>
      </w:r>
      <w:proofErr w:type="spellStart"/>
      <w:r w:rsidRPr="00BA56A6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53648E96" w14:textId="77777777" w:rsidR="00CE7BC1" w:rsidRPr="00CE7BC1" w:rsidRDefault="00CE7BC1" w:rsidP="00CE7BC1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CE7BC1" w:rsidRPr="00CE7BC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E2"/>
    <w:rsid w:val="00394F51"/>
    <w:rsid w:val="004C703A"/>
    <w:rsid w:val="00565A95"/>
    <w:rsid w:val="006A36C8"/>
    <w:rsid w:val="00913603"/>
    <w:rsid w:val="00A80848"/>
    <w:rsid w:val="00AA79E2"/>
    <w:rsid w:val="00BD5410"/>
    <w:rsid w:val="00C311DC"/>
    <w:rsid w:val="00CE7BC1"/>
    <w:rsid w:val="00CF3F72"/>
    <w:rsid w:val="00DC05D4"/>
    <w:rsid w:val="00E57538"/>
    <w:rsid w:val="00E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E355F"/>
  <w15:chartTrackingRefBased/>
  <w15:docId w15:val="{8E74B2BC-2FA4-4BB4-A49C-95512B47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2026-04-10T09:13:28Z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746/1</Nr_x002e__x0020_prot_x0020_QBZ>
    <Data_x0020_e_x0020_Modifikimit xmlns="0e656187-b300-4fb0-8bf4-3a50f872073c">2026-04-10T09:34:44Z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1233/4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0A889D44A4CAA907B6BFC9E3CA3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0A889D44A4CAA907B6BFC9E3CA3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0CEBBF-6AF0-408A-ABE3-B83A527AA4A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8CD975-5351-4DF4-836F-7C259F80E4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AE850-97B8-473A-B482-38A503771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ABB1FD-E488-44DC-B635-64F7899F8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DFDC1F-8BD0-4ED3-867D-53B7F52665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2026-04-10T08:11:00Z</dcterms:created>
  <dcterms:modified xsi:type="dcterms:W3CDTF">2026-04-10T08:46:00Z</dcterms:modified>
</cp:coreProperties>
</file>