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4B96CE" w14:textId="5AC0145C" w:rsidR="005C0DF6" w:rsidRPr="00BA56A6" w:rsidRDefault="00BA56A6" w:rsidP="00BA56A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A56A6">
        <w:rPr>
          <w:rFonts w:ascii="Garamond" w:hAnsi="Garamond"/>
          <w:b/>
          <w:sz w:val="24"/>
          <w:szCs w:val="24"/>
        </w:rPr>
        <w:t>DEKRET</w:t>
      </w:r>
    </w:p>
    <w:p w14:paraId="53F3376B" w14:textId="24A1AF36" w:rsidR="00E57538" w:rsidRPr="00BA56A6" w:rsidRDefault="00251A44" w:rsidP="00BA56A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A56A6">
        <w:rPr>
          <w:rFonts w:ascii="Garamond" w:hAnsi="Garamond"/>
          <w:b/>
          <w:sz w:val="24"/>
          <w:szCs w:val="24"/>
        </w:rPr>
        <w:t>Nr. 227</w:t>
      </w:r>
      <w:r w:rsidR="00CF3F72" w:rsidRPr="00BA56A6">
        <w:rPr>
          <w:rFonts w:ascii="Garamond" w:hAnsi="Garamond"/>
          <w:b/>
          <w:sz w:val="24"/>
          <w:szCs w:val="24"/>
        </w:rPr>
        <w:t>, datë</w:t>
      </w:r>
      <w:r w:rsidR="00913603" w:rsidRPr="00BA56A6">
        <w:rPr>
          <w:rFonts w:ascii="Garamond" w:hAnsi="Garamond"/>
          <w:b/>
          <w:sz w:val="24"/>
          <w:szCs w:val="24"/>
        </w:rPr>
        <w:t xml:space="preserve"> 9.4</w:t>
      </w:r>
      <w:r w:rsidR="00CF3F72" w:rsidRPr="00BA56A6">
        <w:rPr>
          <w:rFonts w:ascii="Garamond" w:hAnsi="Garamond"/>
          <w:b/>
          <w:sz w:val="24"/>
          <w:szCs w:val="24"/>
        </w:rPr>
        <w:t>.2026</w:t>
      </w:r>
    </w:p>
    <w:p w14:paraId="69CB6A61" w14:textId="3BBCFB2F" w:rsidR="004A28F9" w:rsidRPr="00BA56A6" w:rsidRDefault="004A28F9" w:rsidP="00BA56A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9CA77D6" w14:textId="77777777" w:rsidR="004A28F9" w:rsidRPr="00BA56A6" w:rsidRDefault="004A28F9" w:rsidP="00BA56A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A56A6">
        <w:rPr>
          <w:rFonts w:ascii="Garamond" w:hAnsi="Garamond"/>
          <w:b/>
          <w:sz w:val="24"/>
          <w:szCs w:val="24"/>
        </w:rPr>
        <w:t>PËR SHPALLJE LIGJI</w:t>
      </w:r>
    </w:p>
    <w:p w14:paraId="57640FA7" w14:textId="77777777" w:rsidR="004A28F9" w:rsidRPr="00BA56A6" w:rsidRDefault="004A28F9" w:rsidP="00BA56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4B95B60" w14:textId="77777777" w:rsidR="004A28F9" w:rsidRPr="00BA56A6" w:rsidRDefault="004A28F9" w:rsidP="00BA56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A56A6">
        <w:rPr>
          <w:rFonts w:ascii="Garamond" w:hAnsi="Garamond"/>
          <w:sz w:val="24"/>
          <w:szCs w:val="24"/>
        </w:rPr>
        <w:t>Në mbështetje të nenit 84, pika 1, dhe nenit 93 të Kushtetutës,</w:t>
      </w:r>
    </w:p>
    <w:p w14:paraId="45F34652" w14:textId="77777777" w:rsidR="004A28F9" w:rsidRPr="00BA56A6" w:rsidRDefault="004A28F9" w:rsidP="00BA56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0DD8677" w14:textId="0C52842E" w:rsidR="004A28F9" w:rsidRPr="00BA56A6" w:rsidRDefault="004A28F9" w:rsidP="00BA56A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BA56A6">
        <w:rPr>
          <w:rFonts w:ascii="Garamond" w:hAnsi="Garamond"/>
          <w:sz w:val="24"/>
          <w:szCs w:val="24"/>
        </w:rPr>
        <w:t>DEKRETOJ:</w:t>
      </w:r>
    </w:p>
    <w:p w14:paraId="6D7C526D" w14:textId="77777777" w:rsidR="004A28F9" w:rsidRPr="00BA56A6" w:rsidRDefault="004A28F9" w:rsidP="00BA56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BFCFBC9" w14:textId="222518B7" w:rsidR="004A28F9" w:rsidRPr="00BA56A6" w:rsidRDefault="004A28F9" w:rsidP="00BA56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A56A6">
        <w:rPr>
          <w:rFonts w:ascii="Garamond" w:hAnsi="Garamond"/>
          <w:sz w:val="24"/>
          <w:szCs w:val="24"/>
        </w:rPr>
        <w:t xml:space="preserve">Shpalljen e ligjit nr. 31/2026, “Për ratifikimin e marrëveshjes së huas ndërmjet Republikës së Shqipërisë (huamarrësi), përfaqësuar nga Ministria e Financave, dhe Korporatës </w:t>
      </w:r>
      <w:proofErr w:type="spellStart"/>
      <w:r w:rsidRPr="00BA56A6">
        <w:rPr>
          <w:rFonts w:ascii="Garamond" w:hAnsi="Garamond"/>
          <w:sz w:val="24"/>
          <w:szCs w:val="24"/>
        </w:rPr>
        <w:t>Elektroenergjetike</w:t>
      </w:r>
      <w:proofErr w:type="spellEnd"/>
      <w:r w:rsidRPr="00BA56A6">
        <w:rPr>
          <w:rFonts w:ascii="Garamond" w:hAnsi="Garamond"/>
          <w:sz w:val="24"/>
          <w:szCs w:val="24"/>
        </w:rPr>
        <w:t xml:space="preserve"> Shqiptare (KESH) (agjencia e zbatimit të projektit)</w:t>
      </w:r>
      <w:bookmarkStart w:id="0" w:name="_GoBack"/>
      <w:bookmarkEnd w:id="0"/>
      <w:r w:rsidRPr="00BA56A6">
        <w:rPr>
          <w:rFonts w:ascii="Garamond" w:hAnsi="Garamond"/>
          <w:sz w:val="24"/>
          <w:szCs w:val="24"/>
        </w:rPr>
        <w:t xml:space="preserve"> dhe </w:t>
      </w:r>
      <w:proofErr w:type="spellStart"/>
      <w:r w:rsidRPr="00BA56A6">
        <w:rPr>
          <w:rFonts w:ascii="Garamond" w:hAnsi="Garamond"/>
          <w:sz w:val="24"/>
          <w:szCs w:val="24"/>
        </w:rPr>
        <w:t>KfW</w:t>
      </w:r>
      <w:proofErr w:type="spellEnd"/>
      <w:r w:rsidRPr="00BA56A6">
        <w:rPr>
          <w:rFonts w:ascii="Garamond" w:hAnsi="Garamond"/>
          <w:sz w:val="24"/>
          <w:szCs w:val="24"/>
        </w:rPr>
        <w:t xml:space="preserve"> Frankfurt </w:t>
      </w:r>
      <w:proofErr w:type="spellStart"/>
      <w:r w:rsidRPr="00BA56A6">
        <w:rPr>
          <w:rFonts w:ascii="Garamond" w:hAnsi="Garamond"/>
          <w:sz w:val="24"/>
          <w:szCs w:val="24"/>
        </w:rPr>
        <w:t>am</w:t>
      </w:r>
      <w:proofErr w:type="spellEnd"/>
      <w:r w:rsidRPr="00BA56A6">
        <w:rPr>
          <w:rFonts w:ascii="Garamond" w:hAnsi="Garamond"/>
          <w:sz w:val="24"/>
          <w:szCs w:val="24"/>
        </w:rPr>
        <w:t xml:space="preserve"> </w:t>
      </w:r>
      <w:proofErr w:type="spellStart"/>
      <w:r w:rsidRPr="00BA56A6">
        <w:rPr>
          <w:rFonts w:ascii="Garamond" w:hAnsi="Garamond"/>
          <w:sz w:val="24"/>
          <w:szCs w:val="24"/>
        </w:rPr>
        <w:t>Main</w:t>
      </w:r>
      <w:proofErr w:type="spellEnd"/>
      <w:r w:rsidRPr="00BA56A6">
        <w:rPr>
          <w:rFonts w:ascii="Garamond" w:hAnsi="Garamond"/>
          <w:sz w:val="24"/>
          <w:szCs w:val="24"/>
        </w:rPr>
        <w:t xml:space="preserve"> (</w:t>
      </w:r>
      <w:proofErr w:type="spellStart"/>
      <w:r w:rsidRPr="00BA56A6">
        <w:rPr>
          <w:rFonts w:ascii="Garamond" w:hAnsi="Garamond"/>
          <w:sz w:val="24"/>
          <w:szCs w:val="24"/>
        </w:rPr>
        <w:t>KfW</w:t>
      </w:r>
      <w:proofErr w:type="spellEnd"/>
      <w:r w:rsidRPr="00BA56A6">
        <w:rPr>
          <w:rFonts w:ascii="Garamond" w:hAnsi="Garamond"/>
          <w:sz w:val="24"/>
          <w:szCs w:val="24"/>
        </w:rPr>
        <w:t>)</w:t>
      </w:r>
      <w:r w:rsidR="00366C88">
        <w:rPr>
          <w:rFonts w:ascii="Garamond" w:hAnsi="Garamond"/>
          <w:sz w:val="24"/>
          <w:szCs w:val="24"/>
        </w:rPr>
        <w:t>,</w:t>
      </w:r>
      <w:r w:rsidRPr="00BA56A6">
        <w:rPr>
          <w:rFonts w:ascii="Garamond" w:hAnsi="Garamond"/>
          <w:sz w:val="24"/>
          <w:szCs w:val="24"/>
        </w:rPr>
        <w:t xml:space="preserve"> për rehabilitimin e hidrocentralit të Fierzës”.</w:t>
      </w:r>
    </w:p>
    <w:p w14:paraId="5BD2A028" w14:textId="3A5711FF" w:rsidR="004A28F9" w:rsidRPr="00BA56A6" w:rsidRDefault="004A28F9" w:rsidP="00BA56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23E0DA0" w14:textId="77777777" w:rsidR="00BA56A6" w:rsidRPr="00BA56A6" w:rsidRDefault="00BA56A6" w:rsidP="00BA56A6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  <w:sz w:val="24"/>
          <w:szCs w:val="24"/>
        </w:rPr>
      </w:pPr>
      <w:r w:rsidRPr="00BA56A6">
        <w:rPr>
          <w:rFonts w:ascii="Garamond" w:eastAsia="MS Mincho" w:hAnsi="Garamond" w:cs="Times New Roman"/>
          <w:bCs/>
          <w:sz w:val="24"/>
          <w:szCs w:val="24"/>
        </w:rPr>
        <w:t xml:space="preserve">PRESIDENT I REPUBLIKËS SË </w:t>
      </w:r>
      <w:r w:rsidRPr="00BA56A6">
        <w:rPr>
          <w:rFonts w:ascii="Garamond" w:eastAsia="Calibri" w:hAnsi="Garamond" w:cs="Times New Roman"/>
          <w:color w:val="000000"/>
          <w:sz w:val="24"/>
          <w:szCs w:val="24"/>
          <w:shd w:val="clear" w:color="auto" w:fill="FFFFFF"/>
        </w:rPr>
        <w:t>SHQIPËRISË</w:t>
      </w:r>
    </w:p>
    <w:p w14:paraId="319D9D73" w14:textId="15E90485" w:rsidR="00BA56A6" w:rsidRPr="00BA56A6" w:rsidRDefault="00BA56A6" w:rsidP="00BA56A6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sz w:val="24"/>
          <w:szCs w:val="24"/>
        </w:rPr>
      </w:pPr>
      <w:r w:rsidRPr="00BA56A6">
        <w:rPr>
          <w:rFonts w:ascii="Garamond" w:eastAsia="MS Mincho" w:hAnsi="Garamond" w:cs="Times New Roman"/>
          <w:b/>
          <w:bCs/>
          <w:sz w:val="24"/>
          <w:szCs w:val="24"/>
        </w:rPr>
        <w:t xml:space="preserve"> Bajram </w:t>
      </w:r>
      <w:proofErr w:type="spellStart"/>
      <w:r w:rsidRPr="00BA56A6">
        <w:rPr>
          <w:rFonts w:ascii="Garamond" w:eastAsia="MS Mincho" w:hAnsi="Garamond" w:cs="Times New Roman"/>
          <w:b/>
          <w:bCs/>
          <w:sz w:val="24"/>
          <w:szCs w:val="24"/>
        </w:rPr>
        <w:t>Begaj</w:t>
      </w:r>
      <w:proofErr w:type="spellEnd"/>
    </w:p>
    <w:p w14:paraId="395A39F4" w14:textId="77777777" w:rsidR="004A28F9" w:rsidRPr="00BA56A6" w:rsidRDefault="004A28F9" w:rsidP="00BA56A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4A28F9" w:rsidRPr="00BA56A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79E2"/>
    <w:rsid w:val="000E318B"/>
    <w:rsid w:val="00251A44"/>
    <w:rsid w:val="00366C88"/>
    <w:rsid w:val="00394F51"/>
    <w:rsid w:val="004A28F9"/>
    <w:rsid w:val="00565A95"/>
    <w:rsid w:val="005C0DF6"/>
    <w:rsid w:val="00913603"/>
    <w:rsid w:val="00A80848"/>
    <w:rsid w:val="00AA79E2"/>
    <w:rsid w:val="00BA56A6"/>
    <w:rsid w:val="00BD5410"/>
    <w:rsid w:val="00C311DC"/>
    <w:rsid w:val="00CF3F72"/>
    <w:rsid w:val="00E57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F3376B"/>
  <w15:chartTrackingRefBased/>
  <w15:docId w15:val="{8E74B2BC-2FA4-4BB4-A49C-95512B47C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227</Nr_x002e__x0020_akti>
    <Data_x0020_e_x0020_Krijimit xmlns="0e656187-b300-4fb0-8bf4-3a50f872073c">2026-04-10T09:13:51Z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2026-04-09T00:00:00Z</Date_x0020_protokolli>
    <Titulli xmlns="0e656187-b300-4fb0-8bf4-3a50f872073c">Për shpallje ligji</Titulli>
    <Modifikuesi xmlns="0e656187-b300-4fb0-8bf4-3a50f872073c">ermira.bukaci</Modifikuesi>
    <Nr_x002e__x0020_prot_x0020_QBZ xmlns="0e656187-b300-4fb0-8bf4-3a50f872073c">746/2</Nr_x002e__x0020_prot_x0020_QBZ>
    <Data_x0020_e_x0020_Modifikimit xmlns="0e656187-b300-4fb0-8bf4-3a50f872073c">2026-04-10T09:32:35Z</Data_x0020_e_x0020_Modifikimit>
    <Dekretuar xmlns="0e656187-b300-4fb0-8bf4-3a50f872073c">false</Dekretuar>
    <Data xmlns="0e656187-b300-4fb0-8bf4-3a50f872073c">2026-04-09T00:00:00Z</Data>
    <Nr_x002e__x0020_protokolli_x0020_i_x0020_aktit xmlns="0e656187-b300-4fb0-8bf4-3a50f872073c">1233/4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E82F989507A4C3C9847F3C85BF8078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E82F989507A4C3C9847F3C85BF8078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21DBFA7-F54C-4996-A660-FEC34E4E2BC3}">
  <ds:schemaRefs>
    <ds:schemaRef ds:uri="http://www.w3.org/XML/1998/namespace"/>
    <ds:schemaRef ds:uri="http://purl.org/dc/terms/"/>
    <ds:schemaRef ds:uri="http://schemas.openxmlformats.org/package/2006/metadata/core-properties"/>
    <ds:schemaRef ds:uri="0e656187-b300-4fb0-8bf4-3a50f872073c"/>
    <ds:schemaRef ds:uri="http://purl.org/dc/elements/1.1/"/>
    <ds:schemaRef ds:uri="http://purl.org/dc/dcmitype/"/>
    <ds:schemaRef ds:uri="http://schemas.microsoft.com/office/2006/documentManagement/typ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9E3D3F29-792F-4B17-BDBA-B5488DDCB7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BC060F9-5BCE-46AE-82D2-B93B1B2654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4FD2C96-2B42-4D5F-9382-A348F357FC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AA0CAF0-4244-4F80-A361-C30904A480C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Alma Lisaku</cp:lastModifiedBy>
  <cp:revision>6</cp:revision>
  <dcterms:created xsi:type="dcterms:W3CDTF">2026-04-10T08:12:00Z</dcterms:created>
  <dcterms:modified xsi:type="dcterms:W3CDTF">2026-04-10T08:45:00Z</dcterms:modified>
</cp:coreProperties>
</file>