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46E4B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436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679813C0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hAnsi="Garamond"/>
          <w:color w:val="232323"/>
          <w:szCs w:val="27"/>
          <w:lang w:val="sq-AL"/>
        </w:rPr>
      </w:pPr>
      <w:r w:rsidRPr="009436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229, datë</w:t>
      </w:r>
      <w:r w:rsidRPr="009436A1">
        <w:rPr>
          <w:rFonts w:ascii="Garamond" w:hAnsi="Garamond"/>
          <w:color w:val="232323"/>
          <w:szCs w:val="27"/>
          <w:lang w:val="sq-AL"/>
        </w:rPr>
        <w:t xml:space="preserve"> </w:t>
      </w:r>
      <w:r w:rsidRPr="009436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15.4.2026</w:t>
      </w:r>
    </w:p>
    <w:p w14:paraId="503AAB27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5C4E16A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436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 SHPALLJE LIGJI</w:t>
      </w:r>
    </w:p>
    <w:p w14:paraId="1D088F14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C65B792" w14:textId="17083038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436A1">
        <w:rPr>
          <w:rFonts w:ascii="Garamond" w:hAnsi="Garamond"/>
          <w:color w:val="232323"/>
          <w:szCs w:val="27"/>
          <w:lang w:val="sq-AL"/>
        </w:rPr>
        <w:t>Në mbështetje të nenit 84, pika</w:t>
      </w:r>
      <w:r w:rsidR="00A2274C">
        <w:rPr>
          <w:rFonts w:ascii="Garamond" w:hAnsi="Garamond"/>
          <w:color w:val="232323"/>
          <w:szCs w:val="27"/>
          <w:lang w:val="sq-AL"/>
        </w:rPr>
        <w:t xml:space="preserve"> 1, dhe nenit 93 të Kushtetutës</w:t>
      </w:r>
      <w:r w:rsidR="006D7043">
        <w:rPr>
          <w:rFonts w:ascii="Garamond" w:hAnsi="Garamond"/>
          <w:color w:val="232323"/>
          <w:szCs w:val="27"/>
          <w:lang w:val="sq-AL"/>
        </w:rPr>
        <w:t>,</w:t>
      </w:r>
      <w:bookmarkStart w:id="0" w:name="_GoBack"/>
      <w:bookmarkEnd w:id="0"/>
    </w:p>
    <w:p w14:paraId="15405CEB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</w:p>
    <w:p w14:paraId="61396708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436A1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</w:t>
      </w:r>
      <w:r w:rsidRPr="009436A1">
        <w:rPr>
          <w:rStyle w:val="Strong"/>
          <w:rFonts w:ascii="Garamond" w:hAnsi="Garamond"/>
          <w:b w:val="0"/>
          <w:bCs w:val="0"/>
          <w:color w:val="232323"/>
          <w:szCs w:val="27"/>
          <w:bdr w:val="none" w:sz="0" w:space="0" w:color="auto" w:frame="1"/>
          <w:lang w:val="sq-AL"/>
        </w:rPr>
        <w:t>:</w:t>
      </w:r>
    </w:p>
    <w:p w14:paraId="72327891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5484AA4" w14:textId="0D471F8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436A1">
        <w:rPr>
          <w:rFonts w:ascii="Garamond" w:hAnsi="Garamond"/>
          <w:color w:val="232323"/>
          <w:szCs w:val="27"/>
          <w:lang w:val="sq-AL"/>
        </w:rPr>
        <w:t>Shpalljen e ligjit nr. 34/2026, “Për aderimin e Republikës së Shqipërisë në Traktatin e Najrobit për Mbrojtjen e Simbolit Olimpik</w:t>
      </w:r>
      <w:r w:rsidR="009436A1">
        <w:rPr>
          <w:rFonts w:ascii="Garamond" w:hAnsi="Garamond"/>
          <w:color w:val="232323"/>
          <w:szCs w:val="27"/>
          <w:lang w:val="sq-AL"/>
        </w:rPr>
        <w:t>”</w:t>
      </w:r>
      <w:r w:rsidRPr="009436A1">
        <w:rPr>
          <w:rFonts w:ascii="Garamond" w:hAnsi="Garamond"/>
          <w:color w:val="232323"/>
          <w:szCs w:val="27"/>
          <w:lang w:val="sq-AL"/>
        </w:rPr>
        <w:t>, bërë në Najrobi</w:t>
      </w:r>
      <w:r w:rsidR="009436A1">
        <w:rPr>
          <w:rFonts w:ascii="Garamond" w:hAnsi="Garamond"/>
          <w:color w:val="232323"/>
          <w:szCs w:val="27"/>
          <w:lang w:val="sq-AL"/>
        </w:rPr>
        <w:t>,</w:t>
      </w:r>
      <w:r w:rsidRPr="009436A1">
        <w:rPr>
          <w:rFonts w:ascii="Garamond" w:hAnsi="Garamond"/>
          <w:color w:val="232323"/>
          <w:szCs w:val="27"/>
          <w:lang w:val="sq-AL"/>
        </w:rPr>
        <w:t xml:space="preserve"> më 26 shtator 1981.</w:t>
      </w:r>
    </w:p>
    <w:p w14:paraId="116421B7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</w:p>
    <w:p w14:paraId="496E1C6E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eastAsia="Calibri" w:hAnsi="Garamond"/>
          <w:lang w:val="sq-AL"/>
        </w:rPr>
      </w:pPr>
      <w:r w:rsidRPr="009436A1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 xml:space="preserve">PRESIDENT I REPUBLIKËS </w:t>
      </w:r>
      <w:r w:rsidRPr="009436A1">
        <w:rPr>
          <w:rFonts w:ascii="Garamond" w:eastAsia="Calibri" w:hAnsi="Garamond"/>
          <w:lang w:val="sq-AL"/>
        </w:rPr>
        <w:t>SË SHQIPËRISË</w:t>
      </w:r>
    </w:p>
    <w:p w14:paraId="20459595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9436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Pr="009436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28884501" w14:textId="77777777" w:rsidR="008D4B01" w:rsidRPr="009436A1" w:rsidRDefault="008D4B01" w:rsidP="008D4B0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</w:p>
    <w:p w14:paraId="0ECC02F8" w14:textId="77777777" w:rsidR="006D5D38" w:rsidRPr="009436A1" w:rsidRDefault="006D5D38" w:rsidP="008D4B01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6D5D38" w:rsidRPr="00943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01"/>
    <w:rsid w:val="00381371"/>
    <w:rsid w:val="006D5D38"/>
    <w:rsid w:val="006D7043"/>
    <w:rsid w:val="008D4B01"/>
    <w:rsid w:val="009436A1"/>
    <w:rsid w:val="00A2274C"/>
    <w:rsid w:val="00F2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A6881"/>
  <w15:chartTrackingRefBased/>
  <w15:docId w15:val="{DDDC252A-58C1-41A0-9BF1-1EB18813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4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4B01"/>
    <w:rPr>
      <w:b/>
      <w:bCs/>
    </w:rPr>
  </w:style>
  <w:style w:type="paragraph" w:styleId="Revision">
    <w:name w:val="Revision"/>
    <w:hidden/>
    <w:uiPriority w:val="99"/>
    <w:semiHidden/>
    <w:rsid w:val="0038137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1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3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D1240982974FE8B494107A84D40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2026-04-16T10:14:22Z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2026-04-15T00:00:00Z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832/1</Nr_x002e__x0020_prot_x0020_QBZ>
    <Data_x0020_e_x0020_Modifikimit xmlns="0e656187-b300-4fb0-8bf4-3a50f872073c">2026-04-16T13:53:36Z</Data_x0020_e_x0020_Modifikimit>
    <Dekretuar xmlns="0e656187-b300-4fb0-8bf4-3a50f872073c">false</Dekretuar>
    <Data xmlns="0e656187-b300-4fb0-8bf4-3a50f872073c">2026-04-15T00:00:00Z</Data>
    <Nr_x002e__x0020_protokolli_x0020_i_x0020_aktit xmlns="0e656187-b300-4fb0-8bf4-3a50f872073c">1553/1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A399D8-7B07-4A16-BCD5-1237BA48E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F18B46-1DCA-4FBE-92EA-112776783B6B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E141F1F-5531-4B2A-AE62-519835CD67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Keisina Zace</dc:creator>
  <cp:lastModifiedBy>fjora.cahani</cp:lastModifiedBy>
  <cp:revision>5</cp:revision>
  <dcterms:created xsi:type="dcterms:W3CDTF">2026-04-16T10:26:00Z</dcterms:created>
  <dcterms:modified xsi:type="dcterms:W3CDTF">2026-04-16T13:55:00Z</dcterms:modified>
</cp:coreProperties>
</file>