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C6E32" w14:textId="77777777" w:rsidR="000F0EBC" w:rsidRPr="001F2D2B" w:rsidRDefault="000F0EBC" w:rsidP="000F0EB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KËRKESË</w:t>
      </w:r>
    </w:p>
    <w:p w14:paraId="365C63CF" w14:textId="319AE97B" w:rsidR="000F0EBC" w:rsidRPr="001F2D2B" w:rsidRDefault="000F0EBC" w:rsidP="000F0EB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</w:t>
      </w:r>
      <w:r w:rsidR="00734349"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702/8,</w:t>
      </w:r>
      <w:r w:rsidR="00734349"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datë</w:t>
      </w:r>
      <w:r w:rsidR="00734349"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16.6.2026</w:t>
      </w:r>
    </w:p>
    <w:p w14:paraId="4C949364" w14:textId="77777777" w:rsidR="000F0EBC" w:rsidRPr="001F2D2B" w:rsidRDefault="000F0EBC" w:rsidP="000F0EB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6C14BF05" w14:textId="23C9D606" w:rsidR="000F0EBC" w:rsidRPr="001F2D2B" w:rsidRDefault="000F0EBC" w:rsidP="000F0EB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</w:t>
      </w:r>
      <w:r w:rsidR="00734349"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SHPRONËSIM</w:t>
      </w:r>
      <w:r w:rsidR="00734349"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1F2D2B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PUBLIK</w:t>
      </w:r>
    </w:p>
    <w:p w14:paraId="3F616702" w14:textId="77777777" w:rsidR="00080D8E" w:rsidRPr="001F2D2B" w:rsidRDefault="00080D8E" w:rsidP="000F0EBC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600099C1" w14:textId="06CF38A7" w:rsidR="00080D8E" w:rsidRPr="001F2D2B" w:rsidRDefault="00080D8E" w:rsidP="000F0E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F2D2B">
        <w:rPr>
          <w:rFonts w:ascii="Garamond" w:hAnsi="Garamond" w:cs="Times New Roman"/>
          <w:sz w:val="24"/>
          <w:szCs w:val="24"/>
        </w:rPr>
        <w:t>Agjencia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Shtetërore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për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Shpronësimin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sz w:val="24"/>
          <w:szCs w:val="24"/>
        </w:rPr>
        <w:t>shpall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sz w:val="24"/>
          <w:szCs w:val="24"/>
        </w:rPr>
        <w:t>kërkesën</w:t>
      </w:r>
      <w:r w:rsidR="00D36D0D" w:rsidRPr="001F2D2B">
        <w:rPr>
          <w:rFonts w:ascii="Garamond" w:hAnsi="Garamond" w:cs="Times New Roman"/>
          <w:sz w:val="24"/>
          <w:szCs w:val="24"/>
        </w:rPr>
        <w:t>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sz w:val="24"/>
          <w:szCs w:val="24"/>
        </w:rPr>
        <w:t>p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ër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shpronësimin,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për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interes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publik,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pronarëve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pasurive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paluajtshme,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pronë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private,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që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preken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nga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realizimi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i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projektit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“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Rikualifikimi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urban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në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zonën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e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tregut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hapur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qytetit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color w:val="000000"/>
          <w:sz w:val="24"/>
          <w:szCs w:val="24"/>
        </w:rPr>
        <w:t>Vlorës</w:t>
      </w:r>
      <w:r w:rsidR="0045629D" w:rsidRPr="001F2D2B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”</w:t>
      </w:r>
      <w:r w:rsidR="00C046FD" w:rsidRPr="001F2D2B">
        <w:rPr>
          <w:rFonts w:ascii="Garamond" w:hAnsi="Garamond" w:cs="Times New Roman"/>
          <w:i/>
          <w:iCs/>
          <w:sz w:val="24"/>
          <w:szCs w:val="24"/>
        </w:rPr>
        <w:t>,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eastAsia="Times New Roman" w:hAnsi="Garamond" w:cs="Times New Roman"/>
          <w:sz w:val="24"/>
          <w:szCs w:val="24"/>
        </w:rPr>
        <w:t>me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eastAsia="Times New Roman" w:hAnsi="Garamond" w:cs="Times New Roman"/>
          <w:sz w:val="24"/>
          <w:szCs w:val="24"/>
        </w:rPr>
        <w:t>vlerë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eastAsia="Times New Roman" w:hAnsi="Garamond" w:cs="Times New Roman"/>
          <w:sz w:val="24"/>
          <w:szCs w:val="24"/>
        </w:rPr>
        <w:t>totale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eastAsia="Times New Roman" w:hAnsi="Garamond" w:cs="Times New Roman"/>
          <w:sz w:val="24"/>
          <w:szCs w:val="24"/>
        </w:rPr>
        <w:t>paraprake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eastAsia="Times New Roman" w:hAnsi="Garamond" w:cs="Times New Roman"/>
          <w:sz w:val="24"/>
          <w:szCs w:val="24"/>
        </w:rPr>
        <w:t>të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eastAsia="Times New Roman" w:hAnsi="Garamond" w:cs="Times New Roman"/>
          <w:sz w:val="24"/>
          <w:szCs w:val="24"/>
        </w:rPr>
        <w:t>shpronësimit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eastAsia="Times New Roman" w:hAnsi="Garamond" w:cs="Times New Roman"/>
          <w:sz w:val="24"/>
          <w:szCs w:val="24"/>
        </w:rPr>
        <w:t>prej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1,650,040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(një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milion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gjashtëqind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pesëdhjetë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mijë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dyzet</w:t>
      </w:r>
      <w:r w:rsidR="000E0F49" w:rsidRPr="001F2D2B">
        <w:rPr>
          <w:rFonts w:ascii="Garamond" w:hAnsi="Garamond" w:cs="Times New Roman"/>
          <w:sz w:val="24"/>
          <w:szCs w:val="24"/>
        </w:rPr>
        <w:t>)</w:t>
      </w:r>
      <w:r w:rsidR="00734349" w:rsidRPr="001F2D2B">
        <w:rPr>
          <w:rFonts w:ascii="Garamond" w:eastAsia="Times New Roman" w:hAnsi="Garamond" w:cs="Times New Roman"/>
          <w:i/>
          <w:color w:val="000000"/>
          <w:sz w:val="24"/>
          <w:szCs w:val="24"/>
        </w:rPr>
        <w:t xml:space="preserve"> </w:t>
      </w:r>
      <w:r w:rsidR="00544444" w:rsidRPr="001F2D2B">
        <w:rPr>
          <w:rFonts w:ascii="Garamond" w:eastAsia="Times New Roman" w:hAnsi="Garamond" w:cs="Times New Roman"/>
          <w:color w:val="000000"/>
          <w:sz w:val="24"/>
          <w:szCs w:val="24"/>
        </w:rPr>
        <w:t>lekësh</w:t>
      </w:r>
      <w:r w:rsidRPr="001F2D2B">
        <w:rPr>
          <w:rFonts w:ascii="Garamond" w:eastAsia="Times New Roman" w:hAnsi="Garamond" w:cs="Times New Roman"/>
          <w:sz w:val="24"/>
          <w:szCs w:val="24"/>
        </w:rPr>
        <w:t>.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Subjekti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kërkues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i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këtij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projekti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është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A35C05" w:rsidRPr="001F2D2B">
        <w:rPr>
          <w:rFonts w:ascii="Garamond" w:hAnsi="Garamond" w:cs="Times New Roman"/>
          <w:sz w:val="24"/>
          <w:szCs w:val="24"/>
        </w:rPr>
        <w:t>Bashkia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A35C05" w:rsidRPr="001F2D2B">
        <w:rPr>
          <w:rFonts w:ascii="Garamond" w:hAnsi="Garamond" w:cs="Times New Roman"/>
          <w:sz w:val="24"/>
          <w:szCs w:val="24"/>
        </w:rPr>
        <w:t>Vlorë</w:t>
      </w:r>
      <w:r w:rsidR="00402109" w:rsidRPr="001F2D2B">
        <w:rPr>
          <w:rFonts w:ascii="Garamond" w:hAnsi="Garamond" w:cs="Times New Roman"/>
          <w:bCs/>
          <w:sz w:val="24"/>
          <w:szCs w:val="24"/>
        </w:rPr>
        <w:t>.</w:t>
      </w:r>
    </w:p>
    <w:p w14:paraId="0306C5C4" w14:textId="3A1E3B63" w:rsidR="009A7E12" w:rsidRPr="001F2D2B" w:rsidRDefault="00080D8E" w:rsidP="000F0E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F2D2B">
        <w:rPr>
          <w:rFonts w:ascii="Garamond" w:eastAsia="Times New Roman" w:hAnsi="Garamond" w:cs="Times New Roman"/>
          <w:bCs/>
          <w:sz w:val="24"/>
          <w:szCs w:val="24"/>
        </w:rPr>
        <w:t>Me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anë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këtij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publikimi,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kërkojmë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vëmë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në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dijeni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prekur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nga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ky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shpronësim</w:t>
      </w:r>
      <w:r w:rsidRPr="001F2D2B">
        <w:rPr>
          <w:rFonts w:ascii="Garamond" w:eastAsia="Times New Roman" w:hAnsi="Garamond" w:cs="Times New Roman"/>
          <w:sz w:val="24"/>
          <w:szCs w:val="24"/>
        </w:rPr>
        <w:t>,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sz w:val="24"/>
          <w:szCs w:val="24"/>
        </w:rPr>
        <w:t>për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sz w:val="24"/>
          <w:szCs w:val="24"/>
        </w:rPr>
        <w:t>interes</w:t>
      </w:r>
      <w:r w:rsidR="00734349" w:rsidRPr="001F2D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sz w:val="24"/>
          <w:szCs w:val="24"/>
        </w:rPr>
        <w:t>publik,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0" w:name="OLE_LINK1"/>
      <w:bookmarkStart w:id="1" w:name="OLE_LINK2"/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pasurit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paluajtshme,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pronë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private,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7F77ED" w:rsidRPr="001F2D2B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1F2D2B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do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kompensohe</w:t>
      </w:r>
      <w:r w:rsidR="00377931" w:rsidRPr="001F2D2B">
        <w:rPr>
          <w:rFonts w:ascii="Garamond" w:eastAsia="Times New Roman" w:hAnsi="Garamond" w:cs="Times New Roman"/>
          <w:bCs/>
          <w:sz w:val="24"/>
          <w:szCs w:val="24"/>
        </w:rPr>
        <w:t>n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sipas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vlerësimit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paraprak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llogaritur:</w:t>
      </w:r>
    </w:p>
    <w:p w14:paraId="795055BE" w14:textId="1442F5FB" w:rsidR="00DA7801" w:rsidRPr="001F2D2B" w:rsidRDefault="0089120A" w:rsidP="000F0EB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F2D2B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F2D2B">
        <w:rPr>
          <w:rFonts w:ascii="Garamond" w:eastAsia="Times New Roman" w:hAnsi="Garamond" w:cs="Times New Roman"/>
          <w:bCs/>
          <w:sz w:val="24"/>
          <w:szCs w:val="24"/>
        </w:rPr>
        <w:t>pasurit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llojit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42E4F" w:rsidRPr="001F2D2B">
        <w:rPr>
          <w:rFonts w:ascii="Garamond" w:eastAsia="Times New Roman" w:hAnsi="Garamond" w:cs="Times New Roman"/>
          <w:bCs/>
          <w:sz w:val="24"/>
          <w:szCs w:val="24"/>
        </w:rPr>
        <w:t>“truall”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është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bërë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bazuar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në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A44DD" w:rsidRPr="001F2D2B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endimin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A44DD" w:rsidRPr="001F2D2B">
        <w:rPr>
          <w:rFonts w:ascii="Garamond" w:eastAsia="Times New Roman" w:hAnsi="Garamond" w:cs="Times New Roman"/>
          <w:bCs/>
          <w:sz w:val="24"/>
          <w:szCs w:val="24"/>
        </w:rPr>
        <w:t>n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r.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89,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datë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A44DD" w:rsidRPr="001F2D2B">
        <w:rPr>
          <w:rFonts w:ascii="Garamond" w:eastAsia="Times New Roman" w:hAnsi="Garamond" w:cs="Times New Roman"/>
          <w:bCs/>
          <w:sz w:val="24"/>
          <w:szCs w:val="24"/>
        </w:rPr>
        <w:t>3.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2.2016</w:t>
      </w:r>
      <w:r w:rsidR="008A44DD" w:rsidRPr="001F2D2B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Këshillit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A44DD" w:rsidRPr="001F2D2B">
        <w:rPr>
          <w:rFonts w:ascii="Garamond" w:eastAsia="Times New Roman" w:hAnsi="Garamond" w:cs="Times New Roman"/>
          <w:bCs/>
          <w:sz w:val="24"/>
          <w:szCs w:val="24"/>
        </w:rPr>
        <w:t>Ministrave,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“Për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miratimin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hartës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së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vlerës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së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tokës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në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Republikën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1F2D2B">
        <w:rPr>
          <w:rFonts w:ascii="Garamond" w:eastAsia="Times New Roman" w:hAnsi="Garamond" w:cs="Times New Roman"/>
          <w:bCs/>
          <w:sz w:val="24"/>
          <w:szCs w:val="24"/>
        </w:rPr>
        <w:t>Shqipërisë”</w:t>
      </w:r>
      <w:bookmarkEnd w:id="0"/>
      <w:bookmarkEnd w:id="1"/>
      <w:r w:rsidR="008A44DD" w:rsidRPr="001F2D2B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64E073CD" w14:textId="3B7A743C" w:rsidR="00080D8E" w:rsidRPr="001F2D2B" w:rsidRDefault="00080D8E" w:rsidP="000F0EB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2D2B">
        <w:rPr>
          <w:rFonts w:ascii="Garamond" w:hAnsi="Garamond" w:cs="Times New Roman"/>
          <w:sz w:val="24"/>
          <w:szCs w:val="24"/>
        </w:rPr>
        <w:t>Person</w:t>
      </w:r>
      <w:r w:rsidR="0089120A" w:rsidRPr="001F2D2B">
        <w:rPr>
          <w:rFonts w:ascii="Garamond" w:hAnsi="Garamond" w:cs="Times New Roman"/>
          <w:sz w:val="24"/>
          <w:szCs w:val="24"/>
        </w:rPr>
        <w:t>at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89120A" w:rsidRPr="001F2D2B">
        <w:rPr>
          <w:rFonts w:ascii="Garamond" w:hAnsi="Garamond" w:cs="Times New Roman"/>
          <w:sz w:val="24"/>
          <w:szCs w:val="24"/>
        </w:rPr>
        <w:t>që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89120A" w:rsidRPr="001F2D2B">
        <w:rPr>
          <w:rFonts w:ascii="Garamond" w:hAnsi="Garamond" w:cs="Times New Roman"/>
          <w:sz w:val="24"/>
          <w:szCs w:val="24"/>
        </w:rPr>
        <w:t>preken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nga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ky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projekt,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89120A" w:rsidRPr="001F2D2B">
        <w:rPr>
          <w:rFonts w:ascii="Garamond" w:hAnsi="Garamond" w:cs="Times New Roman"/>
          <w:sz w:val="24"/>
          <w:szCs w:val="24"/>
        </w:rPr>
        <w:t>t</w:t>
      </w:r>
      <w:r w:rsidR="007F77ED" w:rsidRPr="001F2D2B">
        <w:rPr>
          <w:rFonts w:ascii="Garamond" w:hAnsi="Garamond" w:cs="Times New Roman"/>
          <w:sz w:val="24"/>
          <w:szCs w:val="24"/>
        </w:rPr>
        <w:t>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89120A" w:rsidRPr="001F2D2B">
        <w:rPr>
          <w:rFonts w:ascii="Garamond" w:hAnsi="Garamond" w:cs="Times New Roman"/>
          <w:sz w:val="24"/>
          <w:szCs w:val="24"/>
        </w:rPr>
        <w:t>cil</w:t>
      </w:r>
      <w:r w:rsidR="007F77ED" w:rsidRPr="001F2D2B">
        <w:rPr>
          <w:rFonts w:ascii="Garamond" w:hAnsi="Garamond" w:cs="Times New Roman"/>
          <w:sz w:val="24"/>
          <w:szCs w:val="24"/>
        </w:rPr>
        <w:t>ë</w:t>
      </w:r>
      <w:r w:rsidR="0089120A" w:rsidRPr="001F2D2B">
        <w:rPr>
          <w:rFonts w:ascii="Garamond" w:hAnsi="Garamond" w:cs="Times New Roman"/>
          <w:sz w:val="24"/>
          <w:szCs w:val="24"/>
        </w:rPr>
        <w:t>t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ka</w:t>
      </w:r>
      <w:r w:rsidR="0089120A" w:rsidRPr="001F2D2B">
        <w:rPr>
          <w:rFonts w:ascii="Garamond" w:hAnsi="Garamond" w:cs="Times New Roman"/>
          <w:sz w:val="24"/>
          <w:szCs w:val="24"/>
        </w:rPr>
        <w:t>n</w:t>
      </w:r>
      <w:r w:rsidR="007F77ED" w:rsidRPr="001F2D2B">
        <w:rPr>
          <w:rFonts w:ascii="Garamond" w:hAnsi="Garamond" w:cs="Times New Roman"/>
          <w:sz w:val="24"/>
          <w:szCs w:val="24"/>
        </w:rPr>
        <w:t>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emrin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tabelën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publikuar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dhe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personat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cilët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preken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por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nuk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figurojnë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këto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lista,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jo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më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vonë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15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(pesëmbëdhjetë)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ditë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nga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publikimi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Fletoren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Zyrtare,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kanë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drejtë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paraqesin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pretendimet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tyre,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shoqëruara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me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dokumentacionin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përkatës,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si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edhe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shprehen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nëse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janë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dakord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me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dhënat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publikuara</w:t>
      </w:r>
      <w:r w:rsidR="000D3E6B" w:rsidRPr="001F2D2B">
        <w:rPr>
          <w:rFonts w:ascii="Garamond" w:hAnsi="Garamond" w:cs="Times New Roman"/>
          <w:sz w:val="24"/>
          <w:szCs w:val="24"/>
        </w:rPr>
        <w:t>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për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përfundimin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0D3E6B" w:rsidRPr="001F2D2B">
        <w:rPr>
          <w:rFonts w:ascii="Garamond" w:hAnsi="Garamond" w:cs="Times New Roman"/>
          <w:sz w:val="24"/>
          <w:szCs w:val="24"/>
        </w:rPr>
        <w:t>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8A44DD" w:rsidRPr="001F2D2B">
        <w:rPr>
          <w:rFonts w:ascii="Garamond" w:hAnsi="Garamond" w:cs="Times New Roman"/>
          <w:sz w:val="24"/>
          <w:szCs w:val="24"/>
        </w:rPr>
        <w:t>procedurave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0D3E6B" w:rsidRPr="001F2D2B">
        <w:rPr>
          <w:rFonts w:ascii="Garamond" w:hAnsi="Garamond" w:cs="Times New Roman"/>
          <w:sz w:val="24"/>
          <w:szCs w:val="24"/>
        </w:rPr>
        <w:t>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0D3E6B" w:rsidRPr="001F2D2B">
        <w:rPr>
          <w:rFonts w:ascii="Garamond" w:hAnsi="Garamond" w:cs="Times New Roman"/>
          <w:sz w:val="24"/>
          <w:szCs w:val="24"/>
        </w:rPr>
        <w:t>shpronësimit,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E17C84" w:rsidRPr="001F2D2B">
        <w:rPr>
          <w:rFonts w:ascii="Garamond" w:hAnsi="Garamond" w:cs="Times New Roman"/>
          <w:sz w:val="24"/>
          <w:szCs w:val="24"/>
        </w:rPr>
        <w:t>pran</w:t>
      </w:r>
      <w:r w:rsidR="00992245" w:rsidRPr="001F2D2B">
        <w:rPr>
          <w:rFonts w:ascii="Garamond" w:hAnsi="Garamond" w:cs="Times New Roman"/>
          <w:sz w:val="24"/>
          <w:szCs w:val="24"/>
        </w:rPr>
        <w:t>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9E2FC6" w:rsidRPr="001F2D2B">
        <w:rPr>
          <w:rFonts w:ascii="Garamond" w:hAnsi="Garamond" w:cs="Times New Roman"/>
          <w:sz w:val="24"/>
          <w:szCs w:val="24"/>
        </w:rPr>
        <w:t>Bashkisë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9E2FC6" w:rsidRPr="001F2D2B">
        <w:rPr>
          <w:rFonts w:ascii="Garamond" w:hAnsi="Garamond" w:cs="Times New Roman"/>
          <w:sz w:val="24"/>
          <w:szCs w:val="24"/>
        </w:rPr>
        <w:t>Vlorë</w:t>
      </w:r>
      <w:r w:rsidRPr="001F2D2B">
        <w:rPr>
          <w:rFonts w:ascii="Garamond" w:hAnsi="Garamond" w:cs="Times New Roman"/>
          <w:sz w:val="24"/>
          <w:szCs w:val="24"/>
        </w:rPr>
        <w:t>,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si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dhe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Agjencinë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Shtetërore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për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Shpronësimin.</w:t>
      </w:r>
    </w:p>
    <w:p w14:paraId="11C77D95" w14:textId="5C192C50" w:rsidR="007F77ED" w:rsidRPr="001F2D2B" w:rsidRDefault="00080D8E" w:rsidP="000F0EB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F2D2B">
        <w:rPr>
          <w:rFonts w:ascii="Garamond" w:hAnsi="Garamond" w:cs="Times New Roman"/>
          <w:sz w:val="24"/>
          <w:szCs w:val="24"/>
        </w:rPr>
        <w:t>Vlera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totale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paraprake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e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shpronësimit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Pr="001F2D2B">
        <w:rPr>
          <w:rFonts w:ascii="Garamond" w:hAnsi="Garamond" w:cs="Times New Roman"/>
          <w:sz w:val="24"/>
          <w:szCs w:val="24"/>
        </w:rPr>
        <w:t>është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1,650,040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(një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milion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gjashtëqind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pesëdhjetë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mijë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e</w:t>
      </w:r>
      <w:r w:rsidR="00734349" w:rsidRPr="001F2D2B">
        <w:rPr>
          <w:rFonts w:ascii="Garamond" w:hAnsi="Garamond" w:cs="Times New Roman"/>
          <w:bCs/>
          <w:sz w:val="24"/>
          <w:szCs w:val="24"/>
        </w:rPr>
        <w:t xml:space="preserve"> </w:t>
      </w:r>
      <w:r w:rsidR="0045629D" w:rsidRPr="001F2D2B">
        <w:rPr>
          <w:rFonts w:ascii="Garamond" w:hAnsi="Garamond" w:cs="Times New Roman"/>
          <w:bCs/>
          <w:sz w:val="24"/>
          <w:szCs w:val="24"/>
        </w:rPr>
        <w:t>dyzet</w:t>
      </w:r>
      <w:r w:rsidR="00972A00" w:rsidRPr="001F2D2B">
        <w:rPr>
          <w:rFonts w:ascii="Garamond" w:hAnsi="Garamond" w:cs="Times New Roman"/>
          <w:sz w:val="24"/>
          <w:szCs w:val="24"/>
        </w:rPr>
        <w:t>)</w:t>
      </w:r>
      <w:r w:rsidR="00734349" w:rsidRPr="001F2D2B">
        <w:rPr>
          <w:rFonts w:ascii="Garamond" w:hAnsi="Garamond" w:cs="Times New Roman"/>
          <w:sz w:val="24"/>
          <w:szCs w:val="24"/>
        </w:rPr>
        <w:t xml:space="preserve"> </w:t>
      </w:r>
      <w:r w:rsidR="00376FC7" w:rsidRPr="001F2D2B">
        <w:rPr>
          <w:rFonts w:ascii="Garamond" w:hAnsi="Garamond" w:cs="Times New Roman"/>
          <w:sz w:val="24"/>
          <w:szCs w:val="24"/>
        </w:rPr>
        <w:t>lekë</w:t>
      </w:r>
      <w:r w:rsidR="00544444" w:rsidRPr="001F2D2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21BBAFDA" w14:textId="141576FB" w:rsidR="00342AB0" w:rsidRPr="001F2D2B" w:rsidRDefault="00C6084D" w:rsidP="000F0EB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</w:rPr>
      </w:pPr>
      <w:r w:rsidRPr="001F2D2B">
        <w:rPr>
          <w:rFonts w:ascii="Garamond" w:eastAsia="MS Mincho" w:hAnsi="Garamond" w:cs="Times New Roman"/>
          <w:sz w:val="24"/>
          <w:szCs w:val="24"/>
        </w:rPr>
        <w:t>DREJTOR</w:t>
      </w:r>
      <w:r w:rsidR="00734349" w:rsidRPr="001F2D2B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1F2D2B">
        <w:rPr>
          <w:rFonts w:ascii="Garamond" w:eastAsia="MS Mincho" w:hAnsi="Garamond" w:cs="Times New Roman"/>
          <w:sz w:val="24"/>
          <w:szCs w:val="24"/>
        </w:rPr>
        <w:t>I</w:t>
      </w:r>
      <w:r w:rsidR="00734349" w:rsidRPr="001F2D2B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1F2D2B">
        <w:rPr>
          <w:rFonts w:ascii="Garamond" w:eastAsia="MS Mincho" w:hAnsi="Garamond" w:cs="Times New Roman"/>
          <w:sz w:val="24"/>
          <w:szCs w:val="24"/>
        </w:rPr>
        <w:t>PËRGJITHSHËM</w:t>
      </w:r>
    </w:p>
    <w:p w14:paraId="4706F9C9" w14:textId="77777777" w:rsidR="00C6084D" w:rsidRPr="001F2D2B" w:rsidRDefault="00C6084D" w:rsidP="000F0EB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</w:rPr>
      </w:pPr>
    </w:p>
    <w:p w14:paraId="35C2239F" w14:textId="1A678507" w:rsidR="00080D8E" w:rsidRPr="001F2D2B" w:rsidRDefault="00401018" w:rsidP="000F0EB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1F2D2B">
        <w:rPr>
          <w:rFonts w:ascii="Garamond" w:eastAsia="Calibri" w:hAnsi="Garamond" w:cs="Times New Roman"/>
          <w:b/>
          <w:sz w:val="24"/>
          <w:szCs w:val="24"/>
        </w:rPr>
        <w:t>Ermal</w:t>
      </w:r>
      <w:r w:rsidR="00734349" w:rsidRPr="001F2D2B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Pr="001F2D2B">
        <w:rPr>
          <w:rFonts w:ascii="Garamond" w:eastAsia="Calibri" w:hAnsi="Garamond" w:cs="Times New Roman"/>
          <w:b/>
          <w:sz w:val="24"/>
          <w:szCs w:val="24"/>
        </w:rPr>
        <w:t>Shena</w:t>
      </w:r>
    </w:p>
    <w:p w14:paraId="6128A8AC" w14:textId="77777777" w:rsidR="008A44DD" w:rsidRPr="001F2D2B" w:rsidRDefault="008A44DD" w:rsidP="000F0EB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1"/>
        <w:gridCol w:w="1024"/>
        <w:gridCol w:w="441"/>
        <w:gridCol w:w="638"/>
        <w:gridCol w:w="638"/>
        <w:gridCol w:w="724"/>
        <w:gridCol w:w="526"/>
        <w:gridCol w:w="681"/>
        <w:gridCol w:w="558"/>
        <w:gridCol w:w="470"/>
        <w:gridCol w:w="840"/>
        <w:gridCol w:w="714"/>
        <w:gridCol w:w="663"/>
        <w:gridCol w:w="664"/>
        <w:gridCol w:w="701"/>
        <w:gridCol w:w="111"/>
        <w:gridCol w:w="111"/>
      </w:tblGrid>
      <w:tr w:rsidR="00734349" w:rsidRPr="001F2D2B" w14:paraId="6605E36D" w14:textId="77777777" w:rsidTr="008A44DD">
        <w:trPr>
          <w:gridAfter w:val="1"/>
          <w:trHeight w:val="408"/>
          <w:jc w:val="center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F9FDA0" w14:textId="3F444B7E" w:rsidR="008A44DD" w:rsidRPr="001F2D2B" w:rsidRDefault="008A44DD" w:rsidP="008A44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LISTA </w:t>
            </w:r>
            <w:r w:rsidR="00737EAB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PARAPRAKE</w:t>
            </w:r>
            <w:r w:rsidRPr="001F2D2B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E PRONARËVE QË SHPRONËSOHEN PËR INTERES PUBLIK NGA REALIZIMI I PROJEKTIT</w:t>
            </w:r>
            <w:bookmarkStart w:id="2" w:name="_GoBack"/>
            <w:bookmarkEnd w:id="2"/>
          </w:p>
          <w:p w14:paraId="05AA0170" w14:textId="660AD0D2" w:rsidR="00734349" w:rsidRPr="001F2D2B" w:rsidRDefault="008A44DD" w:rsidP="008A44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“RIKUALIFIKIMI URBAN NË ZONËN E TREGUT TË HAPUR TË QYTETIT TË VLORËS”</w:t>
            </w:r>
          </w:p>
        </w:tc>
      </w:tr>
      <w:tr w:rsidR="00734349" w:rsidRPr="001F2D2B" w14:paraId="0BC43296" w14:textId="77777777" w:rsidTr="008A44DD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C037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BBE0" w14:textId="1DF57A46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Të 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dhëna hipotekore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3534" w14:textId="134EF5C9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Vlerësimet 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për shpronësim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C189" w14:textId="40E1DD26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6A712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</w:tr>
      <w:tr w:rsidR="00734349" w:rsidRPr="001F2D2B" w14:paraId="2A6A24FD" w14:textId="77777777" w:rsidTr="008A44DD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5E31" w14:textId="77777777" w:rsidR="00734349" w:rsidRPr="001F2D2B" w:rsidRDefault="00734349" w:rsidP="00734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2C09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0B85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BFC7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4F7FC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734349" w:rsidRPr="001F2D2B" w14:paraId="6A41336F" w14:textId="77777777" w:rsidTr="008A44DD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B85B" w14:textId="29163133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489D" w14:textId="74D9662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Emër/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626F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2D64" w14:textId="3BEA5E1E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32D6" w14:textId="2815D1F0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Lloji i 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2FF5" w14:textId="276BB45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Sipërfaqja 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totale </w:t>
            </w: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43A8" w14:textId="77777777" w:rsidR="008A44DD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Truall </w:t>
            </w:r>
          </w:p>
          <w:p w14:paraId="0E6E995B" w14:textId="5C83CE32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51A5" w14:textId="77777777" w:rsidR="008A44DD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Ndërtesë </w:t>
            </w:r>
          </w:p>
          <w:p w14:paraId="43FDF93F" w14:textId="69F23529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C0C7" w14:textId="2C7238B5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Volum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526E" w14:textId="675A74C3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39E3261" w14:textId="6C6EB9F5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Sipërfaqja e shpronësuar 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B8B0" w14:textId="57B3CC95" w:rsidR="00734349" w:rsidRPr="001F2D2B" w:rsidRDefault="00734349" w:rsidP="008A44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(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</w:t>
            </w: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ek</w:t>
            </w:r>
            <w:r w:rsidR="00737EAB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/m²)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8C2D" w14:textId="77777777" w:rsidR="008A44DD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Vlera </w:t>
            </w:r>
          </w:p>
          <w:p w14:paraId="6B5CFEBE" w14:textId="3E9874CB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</w:t>
            </w: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B1D0" w14:textId="2667A60B" w:rsidR="00734349" w:rsidRPr="001F2D2B" w:rsidRDefault="00734349" w:rsidP="008A44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Vlera </w:t>
            </w:r>
            <w:r w:rsidR="008A44DD"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</w:t>
            </w: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otale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5CE5" w14:textId="65E91A44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F78FC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734349" w:rsidRPr="001F2D2B" w14:paraId="07BB8A97" w14:textId="77777777" w:rsidTr="008A44DD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2BFF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CD72" w14:textId="38BB17A0" w:rsidR="00734349" w:rsidRPr="001F2D2B" w:rsidRDefault="008A44DD" w:rsidP="00734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Latif Aqif Xhyheri, Ruzhdi Xhyheri, Selaudin Xhyheri, Shermin Aqif Leskoviku, Shpetime Aqif Bazaj, Shazime Aqif Angoni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7943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DA15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53/75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09D5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FEAF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2BEF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37AE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EF79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9F97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4B41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EFEE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45D7" w14:textId="634D0E79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1,650,040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34C8" w14:textId="5D78BA4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1,650,040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90CF" w14:textId="542B250D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Seksioni E. </w:t>
            </w:r>
            <w:r w:rsidR="008A44DD"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</w:t>
            </w:r>
            <w:r w:rsidR="008A44DD"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8A44DD"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saktësohet skica për pronat n</w:t>
            </w:r>
            <w:r w:rsidR="008A44DD"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8A44DD"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nr. rendor 1, 2, 3, 7, 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7918DB" w14:textId="50B6F3D3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734349" w:rsidRPr="001F2D2B" w14:paraId="1E11B3CE" w14:textId="77777777" w:rsidTr="008A44DD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6E3D" w14:textId="45161081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FA85" w14:textId="3334038F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PARAPRAKE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8A6C" w14:textId="455F4C9A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F2D2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1,650,040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1D5D" w14:textId="740A7853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6413F" w14:textId="77777777" w:rsidR="00734349" w:rsidRPr="001F2D2B" w:rsidRDefault="00734349" w:rsidP="007343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</w:tbl>
    <w:p w14:paraId="6A13D760" w14:textId="77777777" w:rsidR="000F0EBC" w:rsidRPr="001F2D2B" w:rsidRDefault="000F0EBC" w:rsidP="0073434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sectPr w:rsidR="000F0EBC" w:rsidRPr="001F2D2B" w:rsidSect="007F77ED">
      <w:pgSz w:w="12240" w:h="15840"/>
      <w:pgMar w:top="36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A5297" w14:textId="77777777" w:rsidR="000F0EBC" w:rsidRDefault="000F0EBC" w:rsidP="00D87DDA">
      <w:pPr>
        <w:spacing w:after="0" w:line="240" w:lineRule="auto"/>
      </w:pPr>
      <w:r>
        <w:separator/>
      </w:r>
    </w:p>
  </w:endnote>
  <w:endnote w:type="continuationSeparator" w:id="0">
    <w:p w14:paraId="6BDB8F81" w14:textId="77777777" w:rsidR="000F0EBC" w:rsidRDefault="000F0EBC" w:rsidP="00D87DDA">
      <w:pPr>
        <w:spacing w:after="0" w:line="240" w:lineRule="auto"/>
      </w:pPr>
      <w:r>
        <w:continuationSeparator/>
      </w:r>
    </w:p>
  </w:endnote>
  <w:endnote w:type="continuationNotice" w:id="1">
    <w:p w14:paraId="5F7CF917" w14:textId="77777777" w:rsidR="005A2924" w:rsidRDefault="005A29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DE415" w14:textId="77777777" w:rsidR="000F0EBC" w:rsidRDefault="000F0EBC" w:rsidP="00D87DDA">
      <w:pPr>
        <w:spacing w:after="0" w:line="240" w:lineRule="auto"/>
      </w:pPr>
      <w:r>
        <w:separator/>
      </w:r>
    </w:p>
  </w:footnote>
  <w:footnote w:type="continuationSeparator" w:id="0">
    <w:p w14:paraId="6FD17DB0" w14:textId="77777777" w:rsidR="000F0EBC" w:rsidRDefault="000F0EBC" w:rsidP="00D87DDA">
      <w:pPr>
        <w:spacing w:after="0" w:line="240" w:lineRule="auto"/>
      </w:pPr>
      <w:r>
        <w:continuationSeparator/>
      </w:r>
    </w:p>
  </w:footnote>
  <w:footnote w:type="continuationNotice" w:id="1">
    <w:p w14:paraId="0073EE87" w14:textId="77777777" w:rsidR="005A2924" w:rsidRDefault="005A29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8E"/>
    <w:rsid w:val="00012596"/>
    <w:rsid w:val="00024D4A"/>
    <w:rsid w:val="00043E09"/>
    <w:rsid w:val="00057AFC"/>
    <w:rsid w:val="000637F3"/>
    <w:rsid w:val="00072ABE"/>
    <w:rsid w:val="00080D8E"/>
    <w:rsid w:val="00081526"/>
    <w:rsid w:val="000855D3"/>
    <w:rsid w:val="0009779E"/>
    <w:rsid w:val="000A250A"/>
    <w:rsid w:val="000C0D0E"/>
    <w:rsid w:val="000C2B5C"/>
    <w:rsid w:val="000C2D3C"/>
    <w:rsid w:val="000D3E6B"/>
    <w:rsid w:val="000E0F49"/>
    <w:rsid w:val="000E2978"/>
    <w:rsid w:val="000F0EBC"/>
    <w:rsid w:val="000F6740"/>
    <w:rsid w:val="000F72B2"/>
    <w:rsid w:val="00101B40"/>
    <w:rsid w:val="00111879"/>
    <w:rsid w:val="00135500"/>
    <w:rsid w:val="00144100"/>
    <w:rsid w:val="00153267"/>
    <w:rsid w:val="00160760"/>
    <w:rsid w:val="00163518"/>
    <w:rsid w:val="001863B1"/>
    <w:rsid w:val="001A1A93"/>
    <w:rsid w:val="001F2D2B"/>
    <w:rsid w:val="00203009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60742"/>
    <w:rsid w:val="00272CC3"/>
    <w:rsid w:val="0027694D"/>
    <w:rsid w:val="00283C7A"/>
    <w:rsid w:val="002B4A59"/>
    <w:rsid w:val="002B4F80"/>
    <w:rsid w:val="002C0E98"/>
    <w:rsid w:val="002C299E"/>
    <w:rsid w:val="002D0F02"/>
    <w:rsid w:val="002E2BFB"/>
    <w:rsid w:val="0030132B"/>
    <w:rsid w:val="003018FA"/>
    <w:rsid w:val="00307C33"/>
    <w:rsid w:val="003320CA"/>
    <w:rsid w:val="00342AB0"/>
    <w:rsid w:val="00355E3B"/>
    <w:rsid w:val="00366773"/>
    <w:rsid w:val="00376A17"/>
    <w:rsid w:val="00376FC7"/>
    <w:rsid w:val="00377931"/>
    <w:rsid w:val="003914C6"/>
    <w:rsid w:val="003B2887"/>
    <w:rsid w:val="003B7CB1"/>
    <w:rsid w:val="003C04B5"/>
    <w:rsid w:val="003C5D19"/>
    <w:rsid w:val="003C76CC"/>
    <w:rsid w:val="003C7728"/>
    <w:rsid w:val="003D0035"/>
    <w:rsid w:val="003E2F9F"/>
    <w:rsid w:val="003E4F6B"/>
    <w:rsid w:val="00400209"/>
    <w:rsid w:val="00401018"/>
    <w:rsid w:val="00402109"/>
    <w:rsid w:val="00417601"/>
    <w:rsid w:val="0043158D"/>
    <w:rsid w:val="00442E4F"/>
    <w:rsid w:val="0045075D"/>
    <w:rsid w:val="0045629D"/>
    <w:rsid w:val="00466E4B"/>
    <w:rsid w:val="00486F9C"/>
    <w:rsid w:val="00490ECA"/>
    <w:rsid w:val="00494C20"/>
    <w:rsid w:val="004B22F4"/>
    <w:rsid w:val="004B7426"/>
    <w:rsid w:val="004C088C"/>
    <w:rsid w:val="004D116B"/>
    <w:rsid w:val="004D2D7B"/>
    <w:rsid w:val="004E1BA3"/>
    <w:rsid w:val="004F206B"/>
    <w:rsid w:val="00506BAB"/>
    <w:rsid w:val="00523E22"/>
    <w:rsid w:val="00533A91"/>
    <w:rsid w:val="00544444"/>
    <w:rsid w:val="00545E98"/>
    <w:rsid w:val="00550C5C"/>
    <w:rsid w:val="00556A12"/>
    <w:rsid w:val="00571D15"/>
    <w:rsid w:val="0058005A"/>
    <w:rsid w:val="00596312"/>
    <w:rsid w:val="005A2924"/>
    <w:rsid w:val="005B3F5D"/>
    <w:rsid w:val="005B7DE6"/>
    <w:rsid w:val="005C0703"/>
    <w:rsid w:val="005D6EB5"/>
    <w:rsid w:val="005E40A3"/>
    <w:rsid w:val="005E7D61"/>
    <w:rsid w:val="005F6ACE"/>
    <w:rsid w:val="00607E23"/>
    <w:rsid w:val="00645B26"/>
    <w:rsid w:val="006527B2"/>
    <w:rsid w:val="0065294C"/>
    <w:rsid w:val="00655A64"/>
    <w:rsid w:val="00662785"/>
    <w:rsid w:val="00671381"/>
    <w:rsid w:val="0067376E"/>
    <w:rsid w:val="00676F62"/>
    <w:rsid w:val="00682CA6"/>
    <w:rsid w:val="00690E89"/>
    <w:rsid w:val="006932AD"/>
    <w:rsid w:val="006A3848"/>
    <w:rsid w:val="006C4DBE"/>
    <w:rsid w:val="006D2973"/>
    <w:rsid w:val="006E0C8C"/>
    <w:rsid w:val="006F7217"/>
    <w:rsid w:val="006F7949"/>
    <w:rsid w:val="00710B53"/>
    <w:rsid w:val="00734349"/>
    <w:rsid w:val="00735C8B"/>
    <w:rsid w:val="00737EAB"/>
    <w:rsid w:val="0078754E"/>
    <w:rsid w:val="007A4FFB"/>
    <w:rsid w:val="007A6C3C"/>
    <w:rsid w:val="007B42B2"/>
    <w:rsid w:val="007C78E8"/>
    <w:rsid w:val="007F0415"/>
    <w:rsid w:val="007F77ED"/>
    <w:rsid w:val="008004C5"/>
    <w:rsid w:val="00804544"/>
    <w:rsid w:val="00821F5F"/>
    <w:rsid w:val="00822215"/>
    <w:rsid w:val="00864421"/>
    <w:rsid w:val="0089120A"/>
    <w:rsid w:val="00893ED7"/>
    <w:rsid w:val="008A0EDE"/>
    <w:rsid w:val="008A19FF"/>
    <w:rsid w:val="008A44DD"/>
    <w:rsid w:val="008C5088"/>
    <w:rsid w:val="008C6AF8"/>
    <w:rsid w:val="00934146"/>
    <w:rsid w:val="00936088"/>
    <w:rsid w:val="00943981"/>
    <w:rsid w:val="00946B05"/>
    <w:rsid w:val="00950743"/>
    <w:rsid w:val="0097160F"/>
    <w:rsid w:val="00972A00"/>
    <w:rsid w:val="00992245"/>
    <w:rsid w:val="009A7E12"/>
    <w:rsid w:val="009B3428"/>
    <w:rsid w:val="009B6118"/>
    <w:rsid w:val="009C14AA"/>
    <w:rsid w:val="009C3823"/>
    <w:rsid w:val="009E2FC6"/>
    <w:rsid w:val="009E68D0"/>
    <w:rsid w:val="00A02D0A"/>
    <w:rsid w:val="00A03D64"/>
    <w:rsid w:val="00A23F76"/>
    <w:rsid w:val="00A2604D"/>
    <w:rsid w:val="00A35C05"/>
    <w:rsid w:val="00A35EAF"/>
    <w:rsid w:val="00A62C36"/>
    <w:rsid w:val="00A71AC9"/>
    <w:rsid w:val="00A7334C"/>
    <w:rsid w:val="00AA68D5"/>
    <w:rsid w:val="00AB7F3D"/>
    <w:rsid w:val="00AC0F41"/>
    <w:rsid w:val="00AC44F5"/>
    <w:rsid w:val="00AD305E"/>
    <w:rsid w:val="00AD327F"/>
    <w:rsid w:val="00AE20DF"/>
    <w:rsid w:val="00AF26A8"/>
    <w:rsid w:val="00AF36E0"/>
    <w:rsid w:val="00AF4DF3"/>
    <w:rsid w:val="00AF644B"/>
    <w:rsid w:val="00B07A02"/>
    <w:rsid w:val="00B177FB"/>
    <w:rsid w:val="00B24B13"/>
    <w:rsid w:val="00B301E3"/>
    <w:rsid w:val="00B303EA"/>
    <w:rsid w:val="00B33F64"/>
    <w:rsid w:val="00B34853"/>
    <w:rsid w:val="00B4046F"/>
    <w:rsid w:val="00B4293F"/>
    <w:rsid w:val="00B42BEE"/>
    <w:rsid w:val="00B43769"/>
    <w:rsid w:val="00BA39A2"/>
    <w:rsid w:val="00BB2178"/>
    <w:rsid w:val="00BC7763"/>
    <w:rsid w:val="00BD1856"/>
    <w:rsid w:val="00BD4D92"/>
    <w:rsid w:val="00BF134C"/>
    <w:rsid w:val="00BF6243"/>
    <w:rsid w:val="00C046FD"/>
    <w:rsid w:val="00C05303"/>
    <w:rsid w:val="00C14456"/>
    <w:rsid w:val="00C17CB5"/>
    <w:rsid w:val="00C21AF3"/>
    <w:rsid w:val="00C2472D"/>
    <w:rsid w:val="00C36320"/>
    <w:rsid w:val="00C40324"/>
    <w:rsid w:val="00C53A9F"/>
    <w:rsid w:val="00C6084D"/>
    <w:rsid w:val="00C66768"/>
    <w:rsid w:val="00CA6529"/>
    <w:rsid w:val="00CB2E15"/>
    <w:rsid w:val="00CB71CB"/>
    <w:rsid w:val="00CE315D"/>
    <w:rsid w:val="00CF472E"/>
    <w:rsid w:val="00D14B98"/>
    <w:rsid w:val="00D33E1D"/>
    <w:rsid w:val="00D36D0D"/>
    <w:rsid w:val="00D445FA"/>
    <w:rsid w:val="00D73C37"/>
    <w:rsid w:val="00D87DDA"/>
    <w:rsid w:val="00D946C7"/>
    <w:rsid w:val="00D955AB"/>
    <w:rsid w:val="00D95F44"/>
    <w:rsid w:val="00DA3CE5"/>
    <w:rsid w:val="00DA7801"/>
    <w:rsid w:val="00DD6FE6"/>
    <w:rsid w:val="00DE352F"/>
    <w:rsid w:val="00DE3676"/>
    <w:rsid w:val="00DF030A"/>
    <w:rsid w:val="00DF777B"/>
    <w:rsid w:val="00E12803"/>
    <w:rsid w:val="00E12F16"/>
    <w:rsid w:val="00E13E29"/>
    <w:rsid w:val="00E17C84"/>
    <w:rsid w:val="00E50D67"/>
    <w:rsid w:val="00E60C6E"/>
    <w:rsid w:val="00E67429"/>
    <w:rsid w:val="00EB6562"/>
    <w:rsid w:val="00EC4B28"/>
    <w:rsid w:val="00ED0D89"/>
    <w:rsid w:val="00ED13AB"/>
    <w:rsid w:val="00ED4460"/>
    <w:rsid w:val="00F13043"/>
    <w:rsid w:val="00F2660E"/>
    <w:rsid w:val="00F26B45"/>
    <w:rsid w:val="00F26CD0"/>
    <w:rsid w:val="00F3570A"/>
    <w:rsid w:val="00F44576"/>
    <w:rsid w:val="00F533BD"/>
    <w:rsid w:val="00F57C5B"/>
    <w:rsid w:val="00F718EB"/>
    <w:rsid w:val="00F752AF"/>
    <w:rsid w:val="00F775C4"/>
    <w:rsid w:val="00F90BB4"/>
    <w:rsid w:val="00FA28B3"/>
    <w:rsid w:val="00FA467A"/>
    <w:rsid w:val="00FA6B35"/>
    <w:rsid w:val="00FB570A"/>
    <w:rsid w:val="00FB7FE2"/>
    <w:rsid w:val="00FC02D8"/>
    <w:rsid w:val="00FE2200"/>
    <w:rsid w:val="00FE3242"/>
    <w:rsid w:val="00FE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E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2F9F"/>
    <w:rPr>
      <w:color w:val="0563C1" w:themeColor="hyperlink"/>
      <w:u w:val="single"/>
    </w:rPr>
  </w:style>
  <w:style w:type="character" w:customStyle="1" w:styleId="markbdbdo5bm5">
    <w:name w:val="markbdbdo5bm5"/>
    <w:basedOn w:val="DefaultParagraphFont"/>
    <w:rsid w:val="000C2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702-8</Nr_x002e__x0020_akti>
    <Data_x0020_e_x0020_Krijimit xmlns="0e656187-b300-4fb0-8bf4-3a50f872073c">2026-06-18T10:31:14Z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2026-06-18T00:00:00Z</Date_x0020_protokolli>
    <Titulli xmlns="0e656187-b300-4fb0-8bf4-3a50f872073c">Për shpronësimin, për interes publik, të pronarëve të pasurive të paluajtshme, pronë private, që preken nga realizimi i projektit “Rikualifikimi urban në zonën e tregut të hapur të qytetit të Vlorës"</Titulli>
    <Modifikuesi xmlns="0e656187-b300-4fb0-8bf4-3a50f872073c">elnejda.cokalli</Modifikuesi>
    <Nr_x002e__x0020_prot_x0020_QBZ xmlns="0e656187-b300-4fb0-8bf4-3a50f872073c">1355</Nr_x002e__x0020_prot_x0020_QBZ>
    <Data_x0020_e_x0020_Modifikimit xmlns="0e656187-b300-4fb0-8bf4-3a50f872073c">2026-06-18T11:32:07Z</Data_x0020_e_x0020_Modifikimit>
    <Dekretuar xmlns="0e656187-b300-4fb0-8bf4-3a50f872073c">false</Dekretuar>
    <Data xmlns="0e656187-b300-4fb0-8bf4-3a50f872073c">2026-06-16T00:00:00Z</Data>
    <Nr_x002e__x0020_protokolli_x0020_i_x0020_aktit xmlns="0e656187-b300-4fb0-8bf4-3a50f872073c">702/8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DE23DB05064BD58CE114E1D7A51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D33E8B-ECDB-4731-849E-300BFD374837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2C3D0B4-6AE0-4DD7-8FDF-CC5217E86F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CE254-79CD-4A29-AEE6-5C63AEB35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“Rikualifikimi urban në zonën e tregut të hapur të qytetit të Vlorës"</dc:title>
  <dc:creator>Aida Nika</dc:creator>
  <cp:lastModifiedBy>fjora.cahani</cp:lastModifiedBy>
  <cp:revision>9</cp:revision>
  <cp:lastPrinted>2026-04-21T07:41:00Z</cp:lastPrinted>
  <dcterms:created xsi:type="dcterms:W3CDTF">2026-06-18T10:44:00Z</dcterms:created>
  <dcterms:modified xsi:type="dcterms:W3CDTF">2026-06-18T11:58:00Z</dcterms:modified>
</cp:coreProperties>
</file>