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6D93AB" w14:textId="77777777" w:rsidR="005B24C8" w:rsidRPr="00B325C7" w:rsidRDefault="0000466A" w:rsidP="0000466A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B325C7">
        <w:rPr>
          <w:rFonts w:ascii="Garamond" w:hAnsi="Garamond"/>
          <w:b/>
          <w:bCs/>
          <w:sz w:val="24"/>
          <w:szCs w:val="24"/>
          <w:lang w:val="sq-AL"/>
        </w:rPr>
        <w:t>KORRIGJIM GABIMI MATERIAL</w:t>
      </w:r>
    </w:p>
    <w:p w14:paraId="10A4FF1E" w14:textId="77777777" w:rsidR="005B24C8" w:rsidRPr="00B325C7" w:rsidRDefault="005B24C8" w:rsidP="000964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0A4FF1F" w14:textId="193922A5" w:rsidR="00EC7C0A" w:rsidRPr="00B325C7" w:rsidRDefault="005B24C8" w:rsidP="00D80B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325C7">
        <w:rPr>
          <w:rFonts w:ascii="Garamond" w:hAnsi="Garamond"/>
          <w:sz w:val="24"/>
          <w:szCs w:val="24"/>
          <w:lang w:val="sq-AL"/>
        </w:rPr>
        <w:t>Në vendimin e Bordit të ERE-s nr. 104, datë 22.4.2021</w:t>
      </w:r>
      <w:r w:rsidR="0000466A" w:rsidRPr="00B325C7">
        <w:rPr>
          <w:rFonts w:ascii="Garamond" w:hAnsi="Garamond"/>
          <w:sz w:val="24"/>
          <w:szCs w:val="24"/>
          <w:lang w:val="sq-AL"/>
        </w:rPr>
        <w:t>,</w:t>
      </w:r>
      <w:r w:rsidRPr="00B325C7">
        <w:rPr>
          <w:rFonts w:ascii="Garamond" w:hAnsi="Garamond"/>
          <w:sz w:val="24"/>
          <w:szCs w:val="24"/>
          <w:lang w:val="sq-AL"/>
        </w:rPr>
        <w:t xml:space="preserve"> “Mbi disa ndryshime n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vendimin e </w:t>
      </w:r>
      <w:r w:rsidR="0000466A" w:rsidRPr="00B325C7">
        <w:rPr>
          <w:rFonts w:ascii="Garamond" w:hAnsi="Garamond"/>
          <w:sz w:val="24"/>
          <w:szCs w:val="24"/>
          <w:lang w:val="sq-AL"/>
        </w:rPr>
        <w:t xml:space="preserve">Bordit </w:t>
      </w:r>
      <w:r w:rsidRPr="00B325C7">
        <w:rPr>
          <w:rFonts w:ascii="Garamond" w:hAnsi="Garamond"/>
          <w:sz w:val="24"/>
          <w:szCs w:val="24"/>
          <w:lang w:val="sq-AL"/>
        </w:rPr>
        <w:t>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00466A" w:rsidRPr="00B325C7">
        <w:rPr>
          <w:rFonts w:ascii="Garamond" w:hAnsi="Garamond"/>
          <w:sz w:val="24"/>
          <w:szCs w:val="24"/>
          <w:lang w:val="sq-AL"/>
        </w:rPr>
        <w:t xml:space="preserve"> ERE-s</w:t>
      </w:r>
      <w:r w:rsidRPr="00B325C7">
        <w:rPr>
          <w:rFonts w:ascii="Garamond" w:hAnsi="Garamond"/>
          <w:sz w:val="24"/>
          <w:szCs w:val="24"/>
          <w:lang w:val="sq-AL"/>
        </w:rPr>
        <w:t xml:space="preserve"> nr. 27, dat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29.1.2021, </w:t>
      </w:r>
      <w:r w:rsidR="00D80B48">
        <w:rPr>
          <w:rFonts w:ascii="Garamond" w:hAnsi="Garamond"/>
          <w:sz w:val="24"/>
          <w:szCs w:val="24"/>
          <w:lang w:val="sq-AL"/>
        </w:rPr>
        <w:t>‘</w:t>
      </w:r>
      <w:bookmarkStart w:id="0" w:name="_GoBack"/>
      <w:bookmarkEnd w:id="0"/>
      <w:r w:rsidRPr="00B325C7">
        <w:rPr>
          <w:rFonts w:ascii="Garamond" w:hAnsi="Garamond"/>
          <w:sz w:val="24"/>
          <w:szCs w:val="24"/>
          <w:lang w:val="sq-AL"/>
        </w:rPr>
        <w:t>Mbi licencimin e shoq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>ris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</w:t>
      </w:r>
      <w:r w:rsidR="005C68F4" w:rsidRPr="00B325C7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="0000466A" w:rsidRPr="00B325C7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="005C68F4" w:rsidRPr="00B325C7">
        <w:rPr>
          <w:rFonts w:ascii="Garamond" w:hAnsi="Garamond"/>
          <w:sz w:val="24"/>
          <w:szCs w:val="24"/>
          <w:lang w:val="sq-AL"/>
        </w:rPr>
        <w:t>’</w:t>
      </w:r>
      <w:r w:rsidRPr="00B325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25C7">
        <w:rPr>
          <w:rFonts w:ascii="Garamond" w:hAnsi="Garamond"/>
          <w:sz w:val="24"/>
          <w:szCs w:val="24"/>
          <w:lang w:val="sq-AL"/>
        </w:rPr>
        <w:t>sh</w:t>
      </w:r>
      <w:r w:rsidR="000B5694" w:rsidRPr="00B325C7">
        <w:rPr>
          <w:rFonts w:ascii="Garamond" w:hAnsi="Garamond"/>
          <w:sz w:val="24"/>
          <w:szCs w:val="24"/>
          <w:lang w:val="sq-AL"/>
        </w:rPr>
        <w:t>.</w:t>
      </w:r>
      <w:r w:rsidRPr="00B325C7">
        <w:rPr>
          <w:rFonts w:ascii="Garamond" w:hAnsi="Garamond"/>
          <w:sz w:val="24"/>
          <w:szCs w:val="24"/>
          <w:lang w:val="sq-AL"/>
        </w:rPr>
        <w:t>p</w:t>
      </w:r>
      <w:r w:rsidR="000B5694" w:rsidRPr="00B325C7">
        <w:rPr>
          <w:rFonts w:ascii="Garamond" w:hAnsi="Garamond"/>
          <w:sz w:val="24"/>
          <w:szCs w:val="24"/>
          <w:lang w:val="sq-AL"/>
        </w:rPr>
        <w:t>.</w:t>
      </w:r>
      <w:r w:rsidRPr="00B325C7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1B3B21" w:rsidRPr="00B325C7">
        <w:rPr>
          <w:rFonts w:ascii="Garamond" w:hAnsi="Garamond"/>
          <w:sz w:val="24"/>
          <w:szCs w:val="24"/>
          <w:lang w:val="sq-AL"/>
        </w:rPr>
        <w:t>.,</w:t>
      </w:r>
      <w:r w:rsidRPr="00B325C7">
        <w:rPr>
          <w:rFonts w:ascii="Garamond" w:hAnsi="Garamond"/>
          <w:sz w:val="24"/>
          <w:szCs w:val="24"/>
          <w:lang w:val="sq-AL"/>
        </w:rPr>
        <w:t xml:space="preserve"> n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veprimtarin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e prodhimit 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energjis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elektrike nga </w:t>
      </w:r>
      <w:proofErr w:type="spellStart"/>
      <w:r w:rsidRPr="00B325C7">
        <w:rPr>
          <w:rFonts w:ascii="Garamond" w:hAnsi="Garamond"/>
          <w:sz w:val="24"/>
          <w:szCs w:val="24"/>
          <w:lang w:val="sq-AL"/>
        </w:rPr>
        <w:t>HE</w:t>
      </w:r>
      <w:r w:rsidR="001B3B21" w:rsidRPr="00B325C7">
        <w:rPr>
          <w:rFonts w:ascii="Garamond" w:hAnsi="Garamond"/>
          <w:sz w:val="24"/>
          <w:szCs w:val="24"/>
          <w:lang w:val="sq-AL"/>
        </w:rPr>
        <w:t>C</w:t>
      </w:r>
      <w:proofErr w:type="spellEnd"/>
      <w:r w:rsidR="001B3B21" w:rsidRPr="00B325C7">
        <w:rPr>
          <w:rFonts w:ascii="Garamond" w:hAnsi="Garamond"/>
          <w:sz w:val="24"/>
          <w:szCs w:val="24"/>
          <w:lang w:val="sq-AL"/>
        </w:rPr>
        <w:t xml:space="preserve"> </w:t>
      </w:r>
      <w:r w:rsidR="00584A8C">
        <w:rPr>
          <w:rFonts w:ascii="Garamond" w:hAnsi="Garamond"/>
          <w:sz w:val="24"/>
          <w:szCs w:val="24"/>
          <w:lang w:val="sq-AL"/>
        </w:rPr>
        <w:t>‘</w:t>
      </w:r>
      <w:r w:rsidR="001B3B21" w:rsidRPr="00B325C7">
        <w:rPr>
          <w:rFonts w:ascii="Garamond" w:hAnsi="Garamond"/>
          <w:sz w:val="24"/>
          <w:szCs w:val="24"/>
          <w:lang w:val="sq-AL"/>
        </w:rPr>
        <w:t>Borie-</w:t>
      </w:r>
      <w:r w:rsidRPr="00B325C7">
        <w:rPr>
          <w:rFonts w:ascii="Garamond" w:hAnsi="Garamond"/>
          <w:sz w:val="24"/>
          <w:szCs w:val="24"/>
          <w:lang w:val="sq-AL"/>
        </w:rPr>
        <w:t>Lure 1</w:t>
      </w:r>
      <w:r w:rsidR="00584A8C">
        <w:rPr>
          <w:rFonts w:ascii="Garamond" w:hAnsi="Garamond"/>
          <w:sz w:val="24"/>
          <w:szCs w:val="24"/>
          <w:lang w:val="sq-AL"/>
        </w:rPr>
        <w:t>’</w:t>
      </w:r>
      <w:r w:rsidRPr="00B325C7">
        <w:rPr>
          <w:rFonts w:ascii="Garamond" w:hAnsi="Garamond"/>
          <w:sz w:val="24"/>
          <w:szCs w:val="24"/>
          <w:lang w:val="sq-AL"/>
        </w:rPr>
        <w:t>, me kapacitet 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Pr="00B325C7">
        <w:rPr>
          <w:rFonts w:ascii="Garamond" w:hAnsi="Garamond"/>
          <w:sz w:val="24"/>
          <w:szCs w:val="24"/>
          <w:lang w:val="sq-AL"/>
        </w:rPr>
        <w:t xml:space="preserve"> instaluar 1800</w:t>
      </w:r>
      <w:r w:rsidR="000B5694" w:rsidRPr="00B325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B325C7">
        <w:rPr>
          <w:rFonts w:ascii="Garamond" w:hAnsi="Garamond"/>
          <w:sz w:val="24"/>
          <w:szCs w:val="24"/>
          <w:lang w:val="sq-AL"/>
        </w:rPr>
        <w:t>k</w:t>
      </w:r>
      <w:r w:rsidR="000B5694" w:rsidRPr="00B325C7">
        <w:rPr>
          <w:rFonts w:ascii="Garamond" w:hAnsi="Garamond"/>
          <w:sz w:val="24"/>
          <w:szCs w:val="24"/>
          <w:lang w:val="sq-AL"/>
        </w:rPr>
        <w:t>w</w:t>
      </w:r>
      <w:proofErr w:type="spellEnd"/>
      <w:r w:rsidR="00584A8C">
        <w:rPr>
          <w:rFonts w:ascii="Garamond" w:hAnsi="Garamond"/>
          <w:sz w:val="24"/>
          <w:szCs w:val="24"/>
          <w:lang w:val="sq-AL"/>
        </w:rPr>
        <w:t>’</w:t>
      </w:r>
      <w:r w:rsidRPr="00B325C7">
        <w:rPr>
          <w:rFonts w:ascii="Garamond" w:hAnsi="Garamond"/>
          <w:sz w:val="24"/>
          <w:szCs w:val="24"/>
          <w:lang w:val="sq-AL"/>
        </w:rPr>
        <w:t xml:space="preserve">”, botuar në Fletoren Zyrtare </w:t>
      </w:r>
      <w:r w:rsidR="000B5694" w:rsidRPr="00B325C7">
        <w:rPr>
          <w:rFonts w:ascii="Garamond" w:hAnsi="Garamond"/>
          <w:sz w:val="24"/>
          <w:szCs w:val="24"/>
          <w:lang w:val="sq-AL"/>
        </w:rPr>
        <w:t>nr. 78, datë 25.5.2021</w:t>
      </w:r>
      <w:r w:rsidR="001B3B21" w:rsidRPr="00B325C7">
        <w:rPr>
          <w:rFonts w:ascii="Garamond" w:hAnsi="Garamond"/>
          <w:sz w:val="24"/>
          <w:szCs w:val="24"/>
          <w:lang w:val="sq-AL"/>
        </w:rPr>
        <w:t>,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b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het korrigjimi </w:t>
      </w:r>
      <w:r w:rsidR="000B5694" w:rsidRPr="00B325C7">
        <w:rPr>
          <w:rFonts w:ascii="Garamond" w:hAnsi="Garamond"/>
          <w:sz w:val="24"/>
          <w:szCs w:val="24"/>
          <w:lang w:val="sq-AL"/>
        </w:rPr>
        <w:t>i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pik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>s 1 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4185D" w:rsidRPr="00B325C7">
        <w:rPr>
          <w:rFonts w:ascii="Garamond" w:hAnsi="Garamond"/>
          <w:sz w:val="24"/>
          <w:szCs w:val="24"/>
          <w:lang w:val="sq-AL"/>
        </w:rPr>
        <w:t>dispozitivit</w:t>
      </w:r>
      <w:proofErr w:type="spellEnd"/>
      <w:r w:rsidR="00B4185D" w:rsidRPr="00B325C7">
        <w:rPr>
          <w:rFonts w:ascii="Garamond" w:hAnsi="Garamond"/>
          <w:sz w:val="24"/>
          <w:szCs w:val="24"/>
          <w:lang w:val="sq-AL"/>
        </w:rPr>
        <w:t xml:space="preserve"> 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k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>tij vendimi</w:t>
      </w:r>
      <w:r w:rsidR="00AA1E2F" w:rsidRPr="00B325C7">
        <w:rPr>
          <w:rFonts w:ascii="Garamond" w:hAnsi="Garamond"/>
          <w:sz w:val="24"/>
          <w:szCs w:val="24"/>
          <w:lang w:val="sq-AL"/>
        </w:rPr>
        <w:t>,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si m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 xml:space="preserve"> posht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B4185D" w:rsidRPr="00B325C7">
        <w:rPr>
          <w:rFonts w:ascii="Garamond" w:hAnsi="Garamond"/>
          <w:sz w:val="24"/>
          <w:szCs w:val="24"/>
          <w:lang w:val="sq-AL"/>
        </w:rPr>
        <w:t>:</w:t>
      </w:r>
    </w:p>
    <w:p w14:paraId="10A4FF20" w14:textId="77777777" w:rsidR="005B24C8" w:rsidRPr="00B325C7" w:rsidRDefault="005B24C8" w:rsidP="000046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A4FF21" w14:textId="77777777" w:rsidR="000B5694" w:rsidRPr="00B325C7" w:rsidRDefault="000B5694" w:rsidP="0009643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325C7">
        <w:rPr>
          <w:rFonts w:ascii="Garamond" w:hAnsi="Garamond"/>
          <w:b/>
          <w:sz w:val="24"/>
          <w:szCs w:val="24"/>
          <w:lang w:val="sq-AL"/>
        </w:rPr>
        <w:t>Ishte</w:t>
      </w:r>
    </w:p>
    <w:p w14:paraId="10A4FF22" w14:textId="459BFF2B" w:rsidR="000B5694" w:rsidRPr="00B325C7" w:rsidRDefault="000B5694" w:rsidP="000964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25C7">
        <w:rPr>
          <w:rFonts w:ascii="Garamond" w:hAnsi="Garamond"/>
          <w:sz w:val="24"/>
          <w:szCs w:val="24"/>
          <w:lang w:val="sq-AL"/>
        </w:rPr>
        <w:t>1. Pikat 2 dhe 5 të vendimit nr. 27, datë 29.1.2021</w:t>
      </w:r>
      <w:r w:rsidR="00B002FD" w:rsidRPr="00B325C7">
        <w:rPr>
          <w:rFonts w:ascii="Garamond" w:hAnsi="Garamond"/>
          <w:sz w:val="24"/>
          <w:szCs w:val="24"/>
          <w:lang w:val="sq-AL"/>
        </w:rPr>
        <w:t>,</w:t>
      </w:r>
      <w:r w:rsidRPr="00B325C7">
        <w:rPr>
          <w:rFonts w:ascii="Garamond" w:hAnsi="Garamond"/>
          <w:sz w:val="24"/>
          <w:szCs w:val="24"/>
          <w:lang w:val="sq-AL"/>
        </w:rPr>
        <w:t xml:space="preserve"> shfuqizohen</w:t>
      </w:r>
      <w:r w:rsidR="00C564FF" w:rsidRPr="00B325C7">
        <w:rPr>
          <w:rFonts w:ascii="Garamond" w:hAnsi="Garamond"/>
          <w:sz w:val="24"/>
          <w:szCs w:val="24"/>
          <w:lang w:val="sq-AL"/>
        </w:rPr>
        <w:t>.</w:t>
      </w:r>
    </w:p>
    <w:p w14:paraId="10A4FF23" w14:textId="77777777" w:rsidR="000B5694" w:rsidRPr="00B325C7" w:rsidRDefault="000B5694" w:rsidP="0009643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/>
        </w:rPr>
      </w:pPr>
      <w:r w:rsidRPr="00B325C7">
        <w:rPr>
          <w:rFonts w:ascii="Garamond" w:hAnsi="Garamond"/>
          <w:b/>
          <w:sz w:val="24"/>
          <w:szCs w:val="24"/>
          <w:lang w:val="sq-AL"/>
        </w:rPr>
        <w:t xml:space="preserve">Bëhet </w:t>
      </w:r>
    </w:p>
    <w:p w14:paraId="10A4FF24" w14:textId="45FB1E25" w:rsidR="005B24C8" w:rsidRPr="00B325C7" w:rsidRDefault="00C564FF" w:rsidP="0009643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325C7">
        <w:rPr>
          <w:rFonts w:ascii="Garamond" w:hAnsi="Garamond"/>
          <w:sz w:val="24"/>
          <w:szCs w:val="24"/>
          <w:lang w:val="sq-AL"/>
        </w:rPr>
        <w:t>1. Pikat 2 e vendimit</w:t>
      </w:r>
      <w:r w:rsidR="005B24C8" w:rsidRPr="00B325C7">
        <w:rPr>
          <w:rFonts w:ascii="Garamond" w:hAnsi="Garamond"/>
          <w:sz w:val="24"/>
          <w:szCs w:val="24"/>
          <w:lang w:val="sq-AL"/>
        </w:rPr>
        <w:t xml:space="preserve"> </w:t>
      </w:r>
      <w:r w:rsidR="00B002FD" w:rsidRPr="00B325C7">
        <w:rPr>
          <w:rFonts w:ascii="Garamond" w:hAnsi="Garamond"/>
          <w:sz w:val="24"/>
          <w:szCs w:val="24"/>
          <w:lang w:val="sq-AL"/>
        </w:rPr>
        <w:t>nr</w:t>
      </w:r>
      <w:r w:rsidR="005B24C8" w:rsidRPr="00B325C7">
        <w:rPr>
          <w:rFonts w:ascii="Garamond" w:hAnsi="Garamond"/>
          <w:sz w:val="24"/>
          <w:szCs w:val="24"/>
          <w:lang w:val="sq-AL"/>
        </w:rPr>
        <w:t>. 27, dat</w:t>
      </w:r>
      <w:r w:rsidR="000B5694" w:rsidRPr="00B325C7">
        <w:rPr>
          <w:rFonts w:ascii="Garamond" w:hAnsi="Garamond"/>
          <w:sz w:val="24"/>
          <w:szCs w:val="24"/>
          <w:lang w:val="sq-AL"/>
        </w:rPr>
        <w:t>ë</w:t>
      </w:r>
      <w:r w:rsidR="005B24C8" w:rsidRPr="00B325C7">
        <w:rPr>
          <w:rFonts w:ascii="Garamond" w:hAnsi="Garamond"/>
          <w:sz w:val="24"/>
          <w:szCs w:val="24"/>
          <w:lang w:val="sq-AL"/>
        </w:rPr>
        <w:t xml:space="preserve"> 29.1.2021, shfuqizohet.</w:t>
      </w:r>
    </w:p>
    <w:sectPr w:rsidR="005B24C8" w:rsidRPr="00B32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4C8"/>
    <w:rsid w:val="0000466A"/>
    <w:rsid w:val="00096437"/>
    <w:rsid w:val="000B5694"/>
    <w:rsid w:val="001B3B21"/>
    <w:rsid w:val="0022392C"/>
    <w:rsid w:val="003B5FF4"/>
    <w:rsid w:val="00466756"/>
    <w:rsid w:val="00584A8C"/>
    <w:rsid w:val="005B24C8"/>
    <w:rsid w:val="005C68F4"/>
    <w:rsid w:val="007844A3"/>
    <w:rsid w:val="007A2490"/>
    <w:rsid w:val="00873D4C"/>
    <w:rsid w:val="00976571"/>
    <w:rsid w:val="009B7E16"/>
    <w:rsid w:val="00AA1E2F"/>
    <w:rsid w:val="00B002FD"/>
    <w:rsid w:val="00B325C7"/>
    <w:rsid w:val="00B4185D"/>
    <w:rsid w:val="00BC01B9"/>
    <w:rsid w:val="00BE44EB"/>
    <w:rsid w:val="00C564FF"/>
    <w:rsid w:val="00D80B48"/>
    <w:rsid w:val="00E97478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FF1D"/>
  <w15:docId w15:val="{EAE35A7D-38E5-435F-AA5B-BA24ACF64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68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1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9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8AB28E24EB44499E09D75CEB4D23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2046-1</Nr_x002e__x0020_akti>
    <Data_x0020_e_x0020_Krijimit xmlns="0e656187-b300-4fb0-8bf4-3a50f872073c">2022-12-12T09:21:45Z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http://qbz.gov.al/resource/authority/document-type/kerkese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2022-12-08T23:00:00Z</Date_x0020_protokolli>
    <Titulli xmlns="0e656187-b300-4fb0-8bf4-3a50f872073c">Korrigjim gabimi matërial në vendimin e Bordit të ERE-s nr. 104, datë 22.4.2021, “Mbi disa ndryshime në vendimin e Bordit të ERE-s nr. 27, datë 29.1.2021, “Mbi licencimin e shoqërisë ‘Ageta’ sh.p.k., në veprimtarinë e prodhimit të energjisë elektrike nga HEC “Borie-Lure 1”, me kapacitet të instaluar 1800 kw”</Titulli>
    <Modifikuesi xmlns="0e656187-b300-4fb0-8bf4-3a50f872073c">valjeta.kaftalli</Modifikuesi>
    <Nr_x002e__x0020_prot_x0020_QBZ xmlns="0e656187-b300-4fb0-8bf4-3a50f872073c">1771</Nr_x002e__x0020_prot_x0020_QBZ>
    <Data_x0020_e_x0020_Modifikimit xmlns="0e656187-b300-4fb0-8bf4-3a50f872073c">2022-12-12T11:09:51Z</Data_x0020_e_x0020_Modifikimit>
    <Dekretuar xmlns="0e656187-b300-4fb0-8bf4-3a50f872073c">false</Dekretuar>
    <Data xmlns="0e656187-b300-4fb0-8bf4-3a50f872073c">2022-12-06T23:00:00Z</Data>
    <Nr_x002e__x0020_protokolli_x0020_i_x0020_aktit xmlns="0e656187-b300-4fb0-8bf4-3a50f872073c">2046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6E89B-0DAB-448F-89AC-DB471E36E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639377-F1F1-48E7-97B9-FF11190D4757}">
  <ds:schemaRefs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EC8CF0B0-A9A3-4B8F-8BB1-C13F598665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A56F7D-273B-49E2-B2D0-F8A91B19A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matërial në vendimin e Bordit të ERE-s nr. 104, datë 22.04.2021</dc:title>
  <dc:creator>Suada Daci</dc:creator>
  <cp:lastModifiedBy>Alma Lisaku</cp:lastModifiedBy>
  <cp:revision>14</cp:revision>
  <dcterms:created xsi:type="dcterms:W3CDTF">2022-12-12T10:28:00Z</dcterms:created>
  <dcterms:modified xsi:type="dcterms:W3CDTF">2022-12-12T13:03:00Z</dcterms:modified>
</cp:coreProperties>
</file>