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DBF" w:rsidRPr="004C19B6" w:rsidRDefault="00074DBF" w:rsidP="00074DBF">
      <w:pPr>
        <w:pStyle w:val="Akti"/>
      </w:pPr>
      <w:bookmarkStart w:id="0" w:name="_GoBack"/>
      <w:bookmarkEnd w:id="0"/>
      <w:r w:rsidRPr="004C19B6">
        <w:t>K Ë R K E S Ë</w:t>
      </w:r>
    </w:p>
    <w:p w:rsidR="00074DBF" w:rsidRPr="004C19B6" w:rsidRDefault="00074DBF" w:rsidP="00074DBF">
      <w:pPr>
        <w:pStyle w:val="Paragrafi"/>
      </w:pPr>
    </w:p>
    <w:p w:rsidR="00074DBF" w:rsidRPr="004C19B6" w:rsidRDefault="00074DBF" w:rsidP="00074DBF">
      <w:pPr>
        <w:pStyle w:val="TitulliTitull"/>
      </w:pPr>
      <w:r w:rsidRPr="004C19B6">
        <w:t>pËr shpallje tË vdekur tË Ymer Kadri SHalës</w:t>
      </w:r>
    </w:p>
    <w:p w:rsidR="00074DBF" w:rsidRPr="004C19B6" w:rsidRDefault="00074DBF" w:rsidP="00074DBF">
      <w:pPr>
        <w:pStyle w:val="TitulliTitull"/>
      </w:pPr>
    </w:p>
    <w:p w:rsidR="00074DBF" w:rsidRPr="004C19B6" w:rsidRDefault="00074DBF" w:rsidP="00074DBF">
      <w:pPr>
        <w:pStyle w:val="TitulliTitull"/>
      </w:pPr>
      <w:r w:rsidRPr="004C19B6">
        <w:t>GJYKATËS SË RRETHIT TË DURRëSIT</w:t>
      </w:r>
    </w:p>
    <w:p w:rsidR="00074DBF" w:rsidRPr="004C19B6" w:rsidRDefault="00074DBF" w:rsidP="00074DBF">
      <w:pPr>
        <w:pStyle w:val="TitulliTitull"/>
      </w:pPr>
    </w:p>
    <w:p w:rsidR="00074DBF" w:rsidRPr="004C19B6" w:rsidRDefault="00074DBF" w:rsidP="00074DBF">
      <w:pPr>
        <w:pStyle w:val="Paragrafi"/>
      </w:pPr>
      <w:r w:rsidRPr="004C19B6">
        <w:t>Kërkuese: Haxhire Mehmet Topçiu (Shala), e datëlindjes 9.7.1961, banuese në lagjen 11, rruga “A.Goga”, nr.8 Durrës, me kombësi e shtetësi shqiptare.</w:t>
      </w:r>
    </w:p>
    <w:p w:rsidR="00074DBF" w:rsidRPr="004C19B6" w:rsidRDefault="00074DBF" w:rsidP="00074DBF">
      <w:pPr>
        <w:pStyle w:val="Paragrafi"/>
      </w:pPr>
      <w:r w:rsidRPr="004C19B6">
        <w:t>Objekti: Kërkohet deklarimi i shpalljes “person i zhdukur” i shtetasit Ymer Kadri Shala, në bazë të nenit 15 e vijues të Kodit Civil dhe të nenit 375 e vijues të Kodit të Procedurës Civile të Republikës së Shqipërisë.</w:t>
      </w:r>
    </w:p>
    <w:p w:rsidR="00074DBF" w:rsidRPr="004C19B6" w:rsidRDefault="00074DBF" w:rsidP="00074DBF">
      <w:pPr>
        <w:pStyle w:val="Paragrafi"/>
      </w:pPr>
      <w:r w:rsidRPr="004C19B6">
        <w:t>Unë e interesuara Haxhire Topçiu kam qenë e martuar me shtetasin Ymer Shala, i datëlindjes 13.10.1956. Sipas dokumenteve që disponoj, sikurse është dhe vendimi nr.260, datë 11.5.1990 i Gjykatës së Shkallës së Parë Durrës, unë kam bërë zgjidhjen e martesës për fajin e të paditurit dhe dy fëmijët e mitur Geraldina dhe Hektori më janë lënë mua për rritje dhe edukim. Që nga ajo kohë ata rrinë me mua.</w:t>
      </w:r>
    </w:p>
    <w:p w:rsidR="00074DBF" w:rsidRPr="004C19B6" w:rsidRDefault="00074DBF" w:rsidP="00074DBF">
      <w:pPr>
        <w:pStyle w:val="Paragrafi"/>
      </w:pPr>
      <w:r w:rsidRPr="004C19B6">
        <w:t>Pas zgjidhjes së martesës, në fillim të vitit 1991, ish-bashkëshorti im, është larguar jashtë shtetit, por se ku nuk e dimë as ne dhe as njerëzit e familjes së tij. Nga koha e largimit e deri më sot, ai nuk është bërë fare i gjallë, nuk ka dërguar letra, nuk ka marrë në telefon dhe as është interesuar për fëmijët e tij, qëndrim të cilin e konfirmojnë dhe njerëzit e familjes së tij. Meqenëse unë si nënë e fëmijëve dua të realizoj plotësisht të drejtat juridike civile të fëmijëve të mi, nisur nga fakti se që nga koha e largimit e deri tani, ish babai i tyre nuk është bërë i gjallë, kërkoj nga ana e gjykatës që të merret vendim për deklarimin e zhdukjes së tij si person.</w:t>
      </w:r>
    </w:p>
    <w:p w:rsidR="00074DBF" w:rsidRPr="004C19B6" w:rsidRDefault="00074DBF" w:rsidP="00074DBF">
      <w:pPr>
        <w:pStyle w:val="Paragrafi"/>
      </w:pPr>
    </w:p>
    <w:p w:rsidR="00074DBF" w:rsidRPr="004C19B6" w:rsidRDefault="00074DBF" w:rsidP="00074DBF">
      <w:pPr>
        <w:pStyle w:val="Autoriteti"/>
      </w:pPr>
      <w:r w:rsidRPr="004C19B6">
        <w:t>Kërkuese</w:t>
      </w:r>
    </w:p>
    <w:p w:rsidR="00074DBF" w:rsidRPr="004C19B6" w:rsidRDefault="00074DBF" w:rsidP="00074DBF">
      <w:pPr>
        <w:pStyle w:val="AutoritetiEmer"/>
      </w:pPr>
      <w:r w:rsidRPr="004C19B6">
        <w:t>Haxhire Topçiu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4DBF"/>
    <w:rsid w:val="00075BF5"/>
    <w:rsid w:val="000A2FF5"/>
    <w:rsid w:val="000A367B"/>
    <w:rsid w:val="000B29AB"/>
    <w:rsid w:val="00116978"/>
    <w:rsid w:val="00134ADF"/>
    <w:rsid w:val="00187855"/>
    <w:rsid w:val="001A58B2"/>
    <w:rsid w:val="001A603F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578DF2-3D6F-4324-BCA9-16D19B993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