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807" w:rsidRPr="004C19B6" w:rsidRDefault="00D63807" w:rsidP="00D63807">
      <w:pPr>
        <w:pStyle w:val="Akti"/>
      </w:pPr>
      <w:bookmarkStart w:id="0" w:name="_GoBack"/>
      <w:bookmarkEnd w:id="0"/>
      <w:r w:rsidRPr="004C19B6">
        <w:t>K Ë R K E S Ë</w:t>
      </w:r>
    </w:p>
    <w:p w:rsidR="00D63807" w:rsidRPr="004C19B6" w:rsidRDefault="00D63807" w:rsidP="00D63807">
      <w:pPr>
        <w:pStyle w:val="Paragrafi"/>
      </w:pPr>
    </w:p>
    <w:p w:rsidR="00D63807" w:rsidRPr="004C19B6" w:rsidRDefault="00D63807" w:rsidP="00D63807">
      <w:pPr>
        <w:pStyle w:val="TitulliTitull"/>
      </w:pPr>
      <w:r w:rsidRPr="004C19B6">
        <w:t>PËR SHPALLJEN TË VDEKUR TË MUSA KRANJËS</w:t>
      </w:r>
    </w:p>
    <w:p w:rsidR="00D63807" w:rsidRPr="004C19B6" w:rsidRDefault="00D63807" w:rsidP="00D63807">
      <w:pPr>
        <w:pStyle w:val="TitulliTitull"/>
      </w:pPr>
    </w:p>
    <w:p w:rsidR="00D63807" w:rsidRPr="004C19B6" w:rsidRDefault="00D63807" w:rsidP="00D63807">
      <w:pPr>
        <w:pStyle w:val="TitulliTitull"/>
      </w:pPr>
      <w:r w:rsidRPr="004C19B6">
        <w:t>GJYKATËS SË RRETHIT TË TIRANËS</w:t>
      </w:r>
    </w:p>
    <w:p w:rsidR="00D63807" w:rsidRPr="004C19B6" w:rsidRDefault="00D63807" w:rsidP="00D63807">
      <w:pPr>
        <w:pStyle w:val="Paragrafi"/>
      </w:pPr>
    </w:p>
    <w:p w:rsidR="00D63807" w:rsidRPr="004C19B6" w:rsidRDefault="00D63807" w:rsidP="00D63807">
      <w:pPr>
        <w:pStyle w:val="Paragrafi"/>
      </w:pPr>
      <w:r w:rsidRPr="004C19B6">
        <w:t>Kërkuesi: Genc Musa Kranja, datëlindja 1943, banues në Tiranë, Rr."Llazi Miho" pallati 156</w:t>
      </w:r>
    </w:p>
    <w:p w:rsidR="00D63807" w:rsidRPr="004C19B6" w:rsidRDefault="00D63807" w:rsidP="00D63807">
      <w:pPr>
        <w:pStyle w:val="Paragrafi"/>
      </w:pPr>
      <w:r w:rsidRPr="004C19B6">
        <w:t>Objekti: Shpalljen si të vdekur të babait tim Musa Kranja, në bazë të neneve 15 e vijues të Kodit Civil dhe 375 e vijues të Kodit të Procedurës Civile të Republikës së Shqipërisë.</w:t>
      </w:r>
    </w:p>
    <w:p w:rsidR="00D63807" w:rsidRPr="004C19B6" w:rsidRDefault="00D63807" w:rsidP="00D63807">
      <w:pPr>
        <w:pStyle w:val="Paragrafi"/>
      </w:pPr>
      <w:r w:rsidRPr="004C19B6">
        <w:t>Në muajin nentor 1944 babai im Musa Kranja është larguar nga Shqipëria në drejtim të Italisë, duke lënë këtu në Tiranë gruan dhe mua djalin e tij.</w:t>
      </w:r>
    </w:p>
    <w:p w:rsidR="00D63807" w:rsidRPr="004C19B6" w:rsidRDefault="00D63807" w:rsidP="00D63807">
      <w:pPr>
        <w:pStyle w:val="Paragrafi"/>
      </w:pPr>
      <w:r w:rsidRPr="004C19B6">
        <w:t>Fillimisht nuk patëm asnjë lajm për të, dhe pas dy vjetësh më 1946 nga disa njerëz mësuam se babai im ishte vrarë në zonat ku zhvillohej lufta civile në Greqi.</w:t>
      </w:r>
    </w:p>
    <w:p w:rsidR="00D63807" w:rsidRPr="004C19B6" w:rsidRDefault="00D63807" w:rsidP="00D63807">
      <w:pPr>
        <w:pStyle w:val="Paragrafi"/>
      </w:pPr>
      <w:r w:rsidRPr="004C19B6">
        <w:t>Që nga ajo kohë deri më sot, pas 52 vjetësh nuk kemi marrë asnjë njoftim tjetër zyrtar apo gojor për fatin e tij.</w:t>
      </w:r>
    </w:p>
    <w:p w:rsidR="00D63807" w:rsidRPr="004C19B6" w:rsidRDefault="00D63807" w:rsidP="00D63807">
      <w:pPr>
        <w:pStyle w:val="Paragrafi"/>
      </w:pPr>
      <w:r w:rsidRPr="004C19B6">
        <w:t>Në këto kushte, konform ligjit, kërkoj nga gjykata shpalljen e tij si të vdekur.</w:t>
      </w:r>
    </w:p>
    <w:p w:rsidR="00D63807" w:rsidRPr="004C19B6" w:rsidRDefault="00D63807" w:rsidP="00D63807">
      <w:pPr>
        <w:pStyle w:val="Paragrafi"/>
      </w:pPr>
    </w:p>
    <w:p w:rsidR="00D63807" w:rsidRPr="004C19B6" w:rsidRDefault="00D63807" w:rsidP="00D63807">
      <w:pPr>
        <w:pStyle w:val="Autoriteti"/>
      </w:pPr>
      <w:r w:rsidRPr="004C19B6">
        <w:t>KËRKUESI</w:t>
      </w:r>
    </w:p>
    <w:p w:rsidR="00D63807" w:rsidRPr="004C19B6" w:rsidRDefault="00D63807" w:rsidP="00D63807">
      <w:pPr>
        <w:pStyle w:val="AutoritetiEmer"/>
      </w:pPr>
      <w:r w:rsidRPr="004C19B6">
        <w:t>Genc Kranja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40C3"/>
    <w:rsid w:val="00D1319A"/>
    <w:rsid w:val="00D63807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9B9A71-FAC1-4DB1-B02C-5F1A0378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