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6E4" w:rsidRPr="00B410BA" w:rsidRDefault="008A16E4" w:rsidP="008A16E4">
      <w:pPr>
        <w:pStyle w:val="Akti"/>
      </w:pPr>
      <w:bookmarkStart w:id="0" w:name="_GoBack"/>
      <w:bookmarkEnd w:id="0"/>
      <w:r w:rsidRPr="00B410BA">
        <w:t>Kërkesë</w:t>
      </w:r>
    </w:p>
    <w:p w:rsidR="008A16E4" w:rsidRPr="00B410BA" w:rsidRDefault="008A16E4" w:rsidP="008A16E4">
      <w:pPr>
        <w:pStyle w:val="Titulli"/>
      </w:pPr>
      <w:r w:rsidRPr="00B410BA">
        <w:t>(Për shpallje të vdekur)</w:t>
      </w:r>
    </w:p>
    <w:p w:rsidR="008A16E4" w:rsidRPr="00B410BA" w:rsidRDefault="008A16E4" w:rsidP="008A16E4">
      <w:pPr>
        <w:pStyle w:val="Paragrafi"/>
      </w:pPr>
    </w:p>
    <w:p w:rsidR="008A16E4" w:rsidRPr="00B410BA" w:rsidRDefault="008A16E4" w:rsidP="008A16E4">
      <w:pPr>
        <w:pStyle w:val="Paragrafi"/>
      </w:pPr>
      <w:r w:rsidRPr="00B410BA">
        <w:t xml:space="preserve">Kërkues: Luigj Toma, i biri i Nikës, lindur në Krujë dhe banues në Fier, i martuar, me fëmijë. </w:t>
      </w:r>
    </w:p>
    <w:p w:rsidR="008A16E4" w:rsidRPr="00B410BA" w:rsidRDefault="008A16E4" w:rsidP="008A16E4">
      <w:pPr>
        <w:pStyle w:val="Paragrafi"/>
      </w:pPr>
      <w:r w:rsidRPr="00B410BA">
        <w:t>Objekti: Deklarimin të vdekur të bashkëshortes Magdalena Sami Toma në bazë të neneve 375, 376 të Kodit të Procedurës Civile.</w:t>
      </w:r>
    </w:p>
    <w:p w:rsidR="008A16E4" w:rsidRPr="00B410BA" w:rsidRDefault="008A16E4" w:rsidP="008A16E4">
      <w:pPr>
        <w:pStyle w:val="Paragrafi"/>
      </w:pPr>
      <w:r w:rsidRPr="00B410BA">
        <w:t xml:space="preserve">Unë kërkuesi Luigj Toma, kërkoj të shpallet e vdekur bashkëshortja ime, Magdalena Toma. Në 27 janar 1997 ajo u </w:t>
      </w:r>
      <w:smartTag w:uri="urn:schemas-microsoft-com:office:smarttags" w:element="City">
        <w:smartTag w:uri="urn:schemas-microsoft-com:office:smarttags" w:element="place">
          <w:r w:rsidRPr="00B410BA">
            <w:t>nis</w:t>
          </w:r>
        </w:smartTag>
      </w:smartTag>
      <w:r w:rsidRPr="00B410BA">
        <w:t xml:space="preserve"> me gomone së bashku me dy kushërinjtë e mi për në Itali. Me vendim nr.1061, datë 13.9.1999 të Gjykatës Fier është vendosur shpallja e zhdukur që nga dita e ndodhjes së tragjedisë të bashkëshortes sime. Në këto kushte, meqë kanë kaluar 4 vjet nga dita e shpalljes të zhdukur, kërkoj që bashkëshortja ime Magdalena Toma të shpallet e vdekur. </w:t>
      </w:r>
    </w:p>
    <w:p w:rsidR="008A16E4" w:rsidRPr="00B410BA" w:rsidRDefault="008A16E4" w:rsidP="008A16E4">
      <w:pPr>
        <w:pStyle w:val="Paragrafi"/>
      </w:pPr>
    </w:p>
    <w:p w:rsidR="008A16E4" w:rsidRPr="00B410BA" w:rsidRDefault="008A16E4" w:rsidP="008A16E4">
      <w:pPr>
        <w:pStyle w:val="Autoriteti"/>
      </w:pPr>
      <w:r w:rsidRPr="00B410BA">
        <w:t>Kërkuesi</w:t>
      </w:r>
    </w:p>
    <w:p w:rsidR="008A16E4" w:rsidRPr="00B410BA" w:rsidRDefault="008A16E4" w:rsidP="008A16E4">
      <w:pPr>
        <w:pStyle w:val="AutoritetiEmer"/>
      </w:pPr>
      <w:r w:rsidRPr="00B410BA">
        <w:t>Luigj Toma</w:t>
      </w:r>
    </w:p>
    <w:p w:rsidR="008A16E4" w:rsidRDefault="008A16E4" w:rsidP="008A16E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16E4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03419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EC21A9-05FF-439C-BA0D-36A090E8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2019-03-14T12:31:00Z</dcterms:created>
  <dcterms:modified xsi:type="dcterms:W3CDTF">2019-03-14T12:31:00Z</dcterms:modified>
</cp:coreProperties>
</file>