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5EF" w:rsidRPr="007C4121" w:rsidRDefault="007265EF" w:rsidP="007265EF">
      <w:pPr>
        <w:pStyle w:val="Titulli"/>
      </w:pPr>
      <w:bookmarkStart w:id="0" w:name="_GoBack"/>
      <w:bookmarkEnd w:id="0"/>
      <w:r w:rsidRPr="007C4121">
        <w:t>ShpallJe kërkese për shpronësim</w:t>
      </w:r>
    </w:p>
    <w:p w:rsidR="007265EF" w:rsidRPr="007C4121" w:rsidRDefault="007265EF" w:rsidP="007265EF">
      <w:pPr>
        <w:pStyle w:val="Paragrafi"/>
      </w:pPr>
    </w:p>
    <w:p w:rsidR="007265EF" w:rsidRPr="007C4121" w:rsidRDefault="007265EF" w:rsidP="007265EF">
      <w:pPr>
        <w:pStyle w:val="Paragrafi"/>
      </w:pPr>
      <w:r w:rsidRPr="007C4121">
        <w:t>Ministria e Rregullimit të Territorit dhe Turizmit shpall kërkesën për shpronësim publik të objektit “Depo uji e ujësjellësit të Poloskës, Devoll.”</w:t>
      </w:r>
    </w:p>
    <w:p w:rsidR="007265EF" w:rsidRPr="007C4121" w:rsidRDefault="007265EF" w:rsidP="007265EF">
      <w:pPr>
        <w:pStyle w:val="Paragrafi"/>
      </w:pPr>
      <w:r w:rsidRPr="007C4121">
        <w:t>Subjekti kërkues i këtij objekti është Komuna Qendër Devoll. Me anë të këtij publikimi në shtyp kërkojmë të vëmë në dijeni personin që preket nga ky shpronësim Z.Haxhi Hysen Gjoza. Vënia në dijeni konsiston në masën e vlerësimit të llogaritur nga Komisioni i Posaçëm i Shpronësimit pranë Ministrisë së Rregullimit të Territorit dhe Turizmit për sipërfaqem 400 m2, me çmimin 1000 lekë/m2 dhe vlerë totale 400 000 lekë.</w:t>
      </w:r>
    </w:p>
    <w:p w:rsidR="007265EF" w:rsidRPr="007C4121" w:rsidRDefault="007265EF" w:rsidP="007265EF">
      <w:pPr>
        <w:pStyle w:val="Paragrafi"/>
      </w:pPr>
      <w:r w:rsidRPr="007C4121">
        <w:t>Ky publikim do të jetë me periudhë një javore dhe brenda 15 ditëve nga data e fundit e publikimit në gazetë, Z.Haxhi Hysen Gjoza ka të drejtë të paraqesë pretendimet e tij të shoqëruara me dokumentet përkatëse në Ministrinë kompetente (MRTT).</w:t>
      </w:r>
    </w:p>
    <w:p w:rsidR="007265EF" w:rsidRPr="007C4121" w:rsidRDefault="007265EF" w:rsidP="007265EF">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69"/>
        <w:gridCol w:w="1772"/>
        <w:gridCol w:w="1773"/>
        <w:gridCol w:w="1773"/>
      </w:tblGrid>
      <w:tr w:rsidR="007265EF" w:rsidRPr="007C4121">
        <w:tblPrEx>
          <w:tblCellMar>
            <w:top w:w="0" w:type="dxa"/>
            <w:bottom w:w="0" w:type="dxa"/>
          </w:tblCellMar>
        </w:tblPrEx>
        <w:tc>
          <w:tcPr>
            <w:tcW w:w="675" w:type="dxa"/>
          </w:tcPr>
          <w:p w:rsidR="007265EF" w:rsidRPr="007C4121" w:rsidRDefault="007265EF" w:rsidP="007265EF">
            <w:pPr>
              <w:pStyle w:val="Tabele"/>
            </w:pPr>
            <w:r w:rsidRPr="007C4121">
              <w:t>Nr</w:t>
            </w:r>
          </w:p>
        </w:tc>
        <w:tc>
          <w:tcPr>
            <w:tcW w:w="2869" w:type="dxa"/>
          </w:tcPr>
          <w:p w:rsidR="007265EF" w:rsidRPr="007C4121" w:rsidRDefault="007265EF" w:rsidP="007265EF">
            <w:pPr>
              <w:pStyle w:val="Tabele"/>
            </w:pPr>
            <w:r w:rsidRPr="007C4121">
              <w:t>Emri, atësia, mbiemri</w:t>
            </w:r>
          </w:p>
        </w:tc>
        <w:tc>
          <w:tcPr>
            <w:tcW w:w="1772" w:type="dxa"/>
          </w:tcPr>
          <w:p w:rsidR="007265EF" w:rsidRPr="007C4121" w:rsidRDefault="007265EF" w:rsidP="007265EF">
            <w:pPr>
              <w:pStyle w:val="Tabele"/>
            </w:pPr>
            <w:r w:rsidRPr="007C4121">
              <w:t>Sipërfaqja m2</w:t>
            </w:r>
          </w:p>
        </w:tc>
        <w:tc>
          <w:tcPr>
            <w:tcW w:w="1773" w:type="dxa"/>
          </w:tcPr>
          <w:p w:rsidR="007265EF" w:rsidRPr="007C4121" w:rsidRDefault="007265EF" w:rsidP="007265EF">
            <w:pPr>
              <w:pStyle w:val="Tabele"/>
            </w:pPr>
            <w:r w:rsidRPr="007C4121">
              <w:t>Çmimi Lek/m2</w:t>
            </w:r>
          </w:p>
        </w:tc>
        <w:tc>
          <w:tcPr>
            <w:tcW w:w="1773" w:type="dxa"/>
          </w:tcPr>
          <w:p w:rsidR="007265EF" w:rsidRPr="007C4121" w:rsidRDefault="007265EF" w:rsidP="007265EF">
            <w:pPr>
              <w:pStyle w:val="Tabele"/>
            </w:pPr>
            <w:r w:rsidRPr="007C4121">
              <w:t>Vlera lek</w:t>
            </w:r>
          </w:p>
        </w:tc>
      </w:tr>
      <w:tr w:rsidR="007265EF" w:rsidRPr="007C4121">
        <w:tblPrEx>
          <w:tblCellMar>
            <w:top w:w="0" w:type="dxa"/>
            <w:bottom w:w="0" w:type="dxa"/>
          </w:tblCellMar>
        </w:tblPrEx>
        <w:tc>
          <w:tcPr>
            <w:tcW w:w="675" w:type="dxa"/>
          </w:tcPr>
          <w:p w:rsidR="007265EF" w:rsidRPr="007C4121" w:rsidRDefault="007265EF" w:rsidP="007265EF">
            <w:pPr>
              <w:pStyle w:val="Tabele"/>
            </w:pPr>
            <w:r w:rsidRPr="007C4121">
              <w:t>1</w:t>
            </w:r>
          </w:p>
        </w:tc>
        <w:tc>
          <w:tcPr>
            <w:tcW w:w="2869" w:type="dxa"/>
          </w:tcPr>
          <w:p w:rsidR="007265EF" w:rsidRPr="007C4121" w:rsidRDefault="007265EF" w:rsidP="007265EF">
            <w:pPr>
              <w:pStyle w:val="Tabele"/>
            </w:pPr>
            <w:r w:rsidRPr="007C4121">
              <w:t>Haxhi Hysen Gjoza</w:t>
            </w:r>
          </w:p>
        </w:tc>
        <w:tc>
          <w:tcPr>
            <w:tcW w:w="1772" w:type="dxa"/>
          </w:tcPr>
          <w:p w:rsidR="007265EF" w:rsidRPr="007C4121" w:rsidRDefault="007265EF" w:rsidP="007265EF">
            <w:pPr>
              <w:pStyle w:val="Tabele"/>
            </w:pPr>
            <w:r w:rsidRPr="007C4121">
              <w:t>400</w:t>
            </w:r>
          </w:p>
        </w:tc>
        <w:tc>
          <w:tcPr>
            <w:tcW w:w="1773" w:type="dxa"/>
          </w:tcPr>
          <w:p w:rsidR="007265EF" w:rsidRPr="007C4121" w:rsidRDefault="007265EF" w:rsidP="007265EF">
            <w:pPr>
              <w:pStyle w:val="Tabele"/>
            </w:pPr>
            <w:r w:rsidRPr="007C4121">
              <w:t>1000</w:t>
            </w:r>
          </w:p>
        </w:tc>
        <w:tc>
          <w:tcPr>
            <w:tcW w:w="1773" w:type="dxa"/>
          </w:tcPr>
          <w:p w:rsidR="007265EF" w:rsidRPr="007C4121" w:rsidRDefault="007265EF" w:rsidP="007265EF">
            <w:pPr>
              <w:pStyle w:val="Tabele"/>
            </w:pPr>
            <w:r w:rsidRPr="007C4121">
              <w:t>400 000</w:t>
            </w:r>
          </w:p>
        </w:tc>
      </w:tr>
      <w:tr w:rsidR="007265EF" w:rsidRPr="007C4121">
        <w:tblPrEx>
          <w:tblCellMar>
            <w:top w:w="0" w:type="dxa"/>
            <w:bottom w:w="0" w:type="dxa"/>
          </w:tblCellMar>
        </w:tblPrEx>
        <w:tc>
          <w:tcPr>
            <w:tcW w:w="675" w:type="dxa"/>
          </w:tcPr>
          <w:p w:rsidR="007265EF" w:rsidRPr="007C4121" w:rsidRDefault="007265EF" w:rsidP="007265EF">
            <w:pPr>
              <w:pStyle w:val="Tabele"/>
            </w:pPr>
          </w:p>
        </w:tc>
        <w:tc>
          <w:tcPr>
            <w:tcW w:w="2869" w:type="dxa"/>
          </w:tcPr>
          <w:p w:rsidR="007265EF" w:rsidRPr="007C4121" w:rsidRDefault="007265EF" w:rsidP="007265EF">
            <w:pPr>
              <w:pStyle w:val="Tabele"/>
            </w:pPr>
            <w:r w:rsidRPr="007C4121">
              <w:t>Shuma</w:t>
            </w:r>
          </w:p>
        </w:tc>
        <w:tc>
          <w:tcPr>
            <w:tcW w:w="1772" w:type="dxa"/>
          </w:tcPr>
          <w:p w:rsidR="007265EF" w:rsidRPr="007C4121" w:rsidRDefault="007265EF" w:rsidP="007265EF">
            <w:pPr>
              <w:pStyle w:val="Tabele"/>
            </w:pPr>
            <w:r w:rsidRPr="007C4121">
              <w:t>400</w:t>
            </w:r>
          </w:p>
        </w:tc>
        <w:tc>
          <w:tcPr>
            <w:tcW w:w="1773" w:type="dxa"/>
          </w:tcPr>
          <w:p w:rsidR="007265EF" w:rsidRPr="007C4121" w:rsidRDefault="007265EF" w:rsidP="007265EF">
            <w:pPr>
              <w:pStyle w:val="Tabele"/>
            </w:pPr>
            <w:r w:rsidRPr="007C4121">
              <w:t>1000</w:t>
            </w:r>
          </w:p>
        </w:tc>
        <w:tc>
          <w:tcPr>
            <w:tcW w:w="1773" w:type="dxa"/>
          </w:tcPr>
          <w:p w:rsidR="007265EF" w:rsidRPr="007C4121" w:rsidRDefault="007265EF" w:rsidP="007265EF">
            <w:pPr>
              <w:pStyle w:val="Tabele"/>
            </w:pPr>
            <w:r w:rsidRPr="007C4121">
              <w:t>400 000</w:t>
            </w:r>
          </w:p>
        </w:tc>
      </w:tr>
    </w:tbl>
    <w:p w:rsidR="007265EF" w:rsidRPr="007C4121" w:rsidRDefault="007265EF" w:rsidP="007265EF">
      <w:pPr>
        <w:pStyle w:val="Paragrafi"/>
      </w:pPr>
    </w:p>
    <w:p w:rsidR="007265EF" w:rsidRPr="007C4121" w:rsidRDefault="007265EF" w:rsidP="007265EF">
      <w:pPr>
        <w:pStyle w:val="Paragrafi"/>
      </w:pPr>
    </w:p>
    <w:p w:rsidR="007265EF" w:rsidRPr="007732C8" w:rsidRDefault="007265EF" w:rsidP="007265EF">
      <w:pPr>
        <w:pStyle w:val="Paragrafi"/>
      </w:pPr>
    </w:p>
    <w:p w:rsidR="00A0784B" w:rsidRPr="003941D1" w:rsidRDefault="00A0784B" w:rsidP="003941D1">
      <w:pPr>
        <w:pStyle w:val="Paragrafi"/>
      </w:pPr>
    </w:p>
    <w:sectPr w:rsidR="00A0784B" w:rsidRPr="003941D1" w:rsidSect="007265EF">
      <w:footerReference w:type="even" r:id="rId6"/>
      <w:footerReference w:type="default" r:id="rId7"/>
      <w:pgSz w:w="11907" w:h="16840" w:code="9"/>
      <w:pgMar w:top="1418" w:right="1418" w:bottom="1418" w:left="1418" w:header="1304" w:footer="1134" w:gutter="0"/>
      <w:pgNumType w:start="232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35C45">
      <w:r>
        <w:separator/>
      </w:r>
    </w:p>
  </w:endnote>
  <w:endnote w:type="continuationSeparator" w:id="0">
    <w:p w:rsidR="00000000" w:rsidRDefault="0093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5EF" w:rsidRDefault="007265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265EF" w:rsidRDefault="007265E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5EF" w:rsidRDefault="007265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35C45">
      <w:rPr>
        <w:rStyle w:val="PageNumber"/>
        <w:noProof/>
      </w:rPr>
      <w:t>2325</w:t>
    </w:r>
    <w:r>
      <w:rPr>
        <w:rStyle w:val="PageNumber"/>
      </w:rPr>
      <w:fldChar w:fldCharType="end"/>
    </w:r>
  </w:p>
  <w:p w:rsidR="007265EF" w:rsidRDefault="007265E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35C45">
      <w:r>
        <w:separator/>
      </w:r>
    </w:p>
  </w:footnote>
  <w:footnote w:type="continuationSeparator" w:id="0">
    <w:p w:rsidR="00000000" w:rsidRDefault="00935C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265EF"/>
    <w:rsid w:val="0074183C"/>
    <w:rsid w:val="00767527"/>
    <w:rsid w:val="007B0B5A"/>
    <w:rsid w:val="0080475E"/>
    <w:rsid w:val="008072B9"/>
    <w:rsid w:val="00841EC5"/>
    <w:rsid w:val="008521B4"/>
    <w:rsid w:val="008656D4"/>
    <w:rsid w:val="00872000"/>
    <w:rsid w:val="00881600"/>
    <w:rsid w:val="00935C45"/>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59765F-AA8F-40E1-B975-4A5E3254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5E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7265EF"/>
    <w:pPr>
      <w:tabs>
        <w:tab w:val="center" w:pos="4153"/>
        <w:tab w:val="right" w:pos="8306"/>
      </w:tabs>
    </w:pPr>
  </w:style>
  <w:style w:type="character" w:styleId="PageNumber">
    <w:name w:val="page number"/>
    <w:basedOn w:val="DefaultParagraphFont"/>
    <w:rsid w:val="00726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2019-03-14T15:23:00Z</dcterms:created>
  <dcterms:modified xsi:type="dcterms:W3CDTF">2019-03-14T15:23:00Z</dcterms:modified>
</cp:coreProperties>
</file>