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70" w:rsidRDefault="00276370" w:rsidP="00276370">
      <w:pPr>
        <w:pStyle w:val="Titulli"/>
      </w:pPr>
      <w:bookmarkStart w:id="0" w:name="_GoBack"/>
      <w:bookmarkEnd w:id="0"/>
      <w:r w:rsidRPr="002C4265">
        <w:t>Kërkesë</w:t>
      </w:r>
    </w:p>
    <w:p w:rsidR="00276370" w:rsidRDefault="00276370" w:rsidP="00276370">
      <w:pPr>
        <w:pStyle w:val="Paragrafi"/>
        <w:rPr>
          <w:szCs w:val="22"/>
        </w:rPr>
      </w:pPr>
    </w:p>
    <w:p w:rsidR="00276370" w:rsidRDefault="00276370" w:rsidP="00276370">
      <w:pPr>
        <w:pStyle w:val="Paragrafi"/>
        <w:rPr>
          <w:szCs w:val="22"/>
        </w:rPr>
      </w:pPr>
      <w:r>
        <w:rPr>
          <w:szCs w:val="22"/>
        </w:rPr>
        <w:t>Shtetësja Donika Karaj, kërkon shpalljen të zhdukur të bashkëshortit të saj, shtetasit Josif Karaj, lindur më 31.12.1937 dhe shpalljen e saj administrator të pasurisë së tij.</w:t>
      </w:r>
    </w:p>
    <w:p w:rsidR="00276370" w:rsidRDefault="00276370" w:rsidP="00276370">
      <w:pPr>
        <w:pStyle w:val="Paragrafi"/>
        <w:rPr>
          <w:szCs w:val="22"/>
        </w:rPr>
      </w:pPr>
    </w:p>
    <w:p w:rsidR="00276370" w:rsidRDefault="00276370" w:rsidP="00276370">
      <w:pPr>
        <w:pStyle w:val="Autoriteti"/>
      </w:pPr>
      <w:r>
        <w:t>Kërkuese</w:t>
      </w:r>
    </w:p>
    <w:p w:rsidR="00276370" w:rsidRPr="002C4265" w:rsidRDefault="00276370" w:rsidP="00276370">
      <w:pPr>
        <w:pStyle w:val="AutoritetiEmer"/>
      </w:pPr>
      <w:r>
        <w:t>Donika Karaj</w:t>
      </w:r>
    </w:p>
    <w:p w:rsidR="00276370" w:rsidRPr="002C4265" w:rsidRDefault="00276370" w:rsidP="00276370">
      <w:pPr>
        <w:pStyle w:val="Paragrafi"/>
        <w:rPr>
          <w:szCs w:val="22"/>
        </w:rPr>
      </w:pPr>
    </w:p>
    <w:p w:rsidR="00276370" w:rsidRPr="002C4265" w:rsidRDefault="00276370" w:rsidP="00276370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276370">
      <w:headerReference w:type="default" r:id="rId6"/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48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C7EF7">
      <w:r>
        <w:separator/>
      </w:r>
    </w:p>
  </w:endnote>
  <w:endnote w:type="continuationSeparator" w:id="0">
    <w:p w:rsidR="00000000" w:rsidRDefault="00AC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370" w:rsidRDefault="00276370" w:rsidP="002763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76370" w:rsidRDefault="00276370" w:rsidP="0027637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370" w:rsidRPr="003E5297" w:rsidRDefault="00276370" w:rsidP="0027637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E5297">
      <w:rPr>
        <w:rStyle w:val="PageNumber"/>
        <w:rFonts w:ascii="CG Times" w:hAnsi="CG Times"/>
        <w:sz w:val="22"/>
        <w:szCs w:val="22"/>
      </w:rPr>
      <w:fldChar w:fldCharType="begin"/>
    </w:r>
    <w:r w:rsidRPr="003E52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E5297">
      <w:rPr>
        <w:rStyle w:val="PageNumber"/>
        <w:rFonts w:ascii="CG Times" w:hAnsi="CG Times"/>
        <w:sz w:val="22"/>
        <w:szCs w:val="22"/>
      </w:rPr>
      <w:fldChar w:fldCharType="separate"/>
    </w:r>
    <w:r w:rsidR="00AC7EF7">
      <w:rPr>
        <w:rStyle w:val="PageNumber"/>
        <w:rFonts w:ascii="CG Times" w:hAnsi="CG Times"/>
        <w:noProof/>
        <w:sz w:val="22"/>
        <w:szCs w:val="22"/>
      </w:rPr>
      <w:t>2487</w:t>
    </w:r>
    <w:r w:rsidRPr="003E5297">
      <w:rPr>
        <w:rStyle w:val="PageNumber"/>
        <w:rFonts w:ascii="CG Times" w:hAnsi="CG Times"/>
        <w:sz w:val="22"/>
        <w:szCs w:val="22"/>
      </w:rPr>
      <w:fldChar w:fldCharType="end"/>
    </w:r>
  </w:p>
  <w:p w:rsidR="00276370" w:rsidRDefault="00276370" w:rsidP="0027637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C7EF7">
      <w:r>
        <w:separator/>
      </w:r>
    </w:p>
  </w:footnote>
  <w:footnote w:type="continuationSeparator" w:id="0">
    <w:p w:rsidR="00000000" w:rsidRDefault="00AC7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370" w:rsidRPr="00AF40C5" w:rsidRDefault="00276370" w:rsidP="002763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637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7EF7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576350-F953-4B19-8208-54413CB6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37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rsid w:val="002763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7637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76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