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CAE" w:rsidRPr="00DC5A95" w:rsidRDefault="007B5CAE" w:rsidP="007B5CAE">
      <w:pPr>
        <w:pStyle w:val="Titulli0"/>
      </w:pPr>
      <w:bookmarkStart w:id="0" w:name="_GoBack"/>
      <w:bookmarkEnd w:id="0"/>
      <w:r w:rsidRPr="00DC5A95">
        <w:t>Kërkesë</w:t>
      </w:r>
    </w:p>
    <w:p w:rsidR="007B5CAE" w:rsidRPr="00DC5A95" w:rsidRDefault="007B5CAE" w:rsidP="007B5CAE">
      <w:pPr>
        <w:pStyle w:val="Paragrafi0"/>
        <w:rPr>
          <w:sz w:val="21"/>
          <w:szCs w:val="21"/>
        </w:rPr>
      </w:pPr>
    </w:p>
    <w:p w:rsidR="007B5CAE" w:rsidRPr="00DC5A95" w:rsidRDefault="007B5CAE" w:rsidP="007B5CAE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Shtetasi Gjyshi Tofik Ramaj, i datëlindjes 15.9.1966, lindur dhe banues në Bisham të komunës Novoselë, Vlorë, kërkon shpalljen të vdekur të shtetases Shaqe Nazif Ramaj.</w:t>
      </w:r>
    </w:p>
    <w:p w:rsidR="007B5CAE" w:rsidRPr="00DC5A95" w:rsidRDefault="007B5CAE" w:rsidP="007B5CAE">
      <w:pPr>
        <w:pStyle w:val="Paragrafi0"/>
        <w:rPr>
          <w:sz w:val="21"/>
          <w:szCs w:val="21"/>
        </w:rPr>
      </w:pPr>
    </w:p>
    <w:p w:rsidR="007B5CAE" w:rsidRPr="00DC5A95" w:rsidRDefault="007B5CAE" w:rsidP="007B5CAE">
      <w:pPr>
        <w:pStyle w:val="Autoriteti"/>
      </w:pPr>
      <w:r w:rsidRPr="00DC5A95">
        <w:t>Kërkuesi</w:t>
      </w:r>
    </w:p>
    <w:p w:rsidR="007B5CAE" w:rsidRPr="00DC5A95" w:rsidRDefault="007B5CAE" w:rsidP="007B5CAE">
      <w:pPr>
        <w:pStyle w:val="AutoritetiEmer"/>
      </w:pPr>
      <w:r w:rsidRPr="00DC5A95">
        <w:t>Gjyshi Tofik Ramaj</w:t>
      </w:r>
    </w:p>
    <w:sectPr w:rsidR="007B5CAE" w:rsidRPr="00DC5A95" w:rsidSect="007B5CAE">
      <w:footerReference w:type="even" r:id="rId6"/>
      <w:footerReference w:type="default" r:id="rId7"/>
      <w:pgSz w:w="11907" w:h="16840" w:code="267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F60BB">
      <w:r>
        <w:separator/>
      </w:r>
    </w:p>
  </w:endnote>
  <w:endnote w:type="continuationSeparator" w:id="0">
    <w:p w:rsidR="00000000" w:rsidRDefault="00BF6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CAE" w:rsidRDefault="007B5CAE" w:rsidP="007B5CA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5CAE" w:rsidRDefault="007B5CAE" w:rsidP="007B5CA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5CAE" w:rsidRDefault="007B5CAE" w:rsidP="007B5CA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7B5CAE" w:rsidRDefault="007B5CAE" w:rsidP="007B5CA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F60BB">
      <w:r>
        <w:separator/>
      </w:r>
    </w:p>
  </w:footnote>
  <w:footnote w:type="continuationSeparator" w:id="0">
    <w:p w:rsidR="00000000" w:rsidRDefault="00BF60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5CA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5CAE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0BB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7AE383-93BC-44A2-8A12-7C19E78DC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CAE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7B5CA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B5CAE"/>
  </w:style>
  <w:style w:type="character" w:customStyle="1" w:styleId="TitulliChar">
    <w:name w:val="Titulli Char"/>
    <w:basedOn w:val="DefaultParagraphFont"/>
    <w:link w:val="Titulli0"/>
    <w:rsid w:val="007B5CA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B5CA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7B5CA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