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6FF" w:rsidRDefault="001856FF" w:rsidP="001856FF">
      <w:pPr>
        <w:pStyle w:val="Akti"/>
        <w:keepNext w:val="0"/>
      </w:pPr>
      <w:bookmarkStart w:id="0" w:name="_GoBack"/>
      <w:bookmarkEnd w:id="0"/>
      <w:r w:rsidRPr="00BF3A23">
        <w:t>Kërkesë</w:t>
      </w:r>
    </w:p>
    <w:p w:rsidR="001856FF" w:rsidRDefault="001856FF" w:rsidP="001856FF">
      <w:pPr>
        <w:pStyle w:val="Paragrafi0"/>
      </w:pPr>
    </w:p>
    <w:p w:rsidR="001856FF" w:rsidRDefault="001856FF" w:rsidP="001856FF">
      <w:pPr>
        <w:pStyle w:val="Paragrafi0"/>
      </w:pPr>
      <w:r>
        <w:t>Shtetësja Fatime Kalemaj lindur në Hambar Fier dhe banues në fshatin Horishovë Fier kërkon shpalljen të zhdukur të shtetësit Xhevdet Kolemaj.</w:t>
      </w:r>
    </w:p>
    <w:p w:rsidR="001856FF" w:rsidRDefault="001856FF" w:rsidP="001856FF">
      <w:pPr>
        <w:pStyle w:val="Paragrafi0"/>
      </w:pPr>
    </w:p>
    <w:p w:rsidR="001856FF" w:rsidRDefault="001856FF" w:rsidP="001856FF">
      <w:pPr>
        <w:pStyle w:val="Autoriteti"/>
        <w:keepNext w:val="0"/>
      </w:pPr>
      <w:r>
        <w:t xml:space="preserve">Kërkuesja </w:t>
      </w:r>
    </w:p>
    <w:p w:rsidR="001856FF" w:rsidRDefault="001856FF" w:rsidP="001856FF">
      <w:pPr>
        <w:pStyle w:val="AutoritetiEmer"/>
      </w:pPr>
      <w:r>
        <w:t>Fatime Kulemaj</w:t>
      </w:r>
    </w:p>
    <w:sectPr w:rsidR="001856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56FF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56F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191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8B91A0-8231-420B-A233-CC9BE31D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856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