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689" w:rsidRDefault="00610689" w:rsidP="00610689">
      <w:pPr>
        <w:pStyle w:val="Titulli0"/>
        <w:keepNext w:val="0"/>
        <w:rPr>
          <w:lang w:eastAsia="ja-JP"/>
        </w:rPr>
      </w:pPr>
      <w:bookmarkStart w:id="0" w:name="_GoBack"/>
      <w:bookmarkEnd w:id="0"/>
      <w:r>
        <w:rPr>
          <w:lang w:eastAsia="ja-JP"/>
        </w:rPr>
        <w:t>Kërkesë</w:t>
      </w:r>
    </w:p>
    <w:p w:rsidR="00610689" w:rsidRDefault="00610689" w:rsidP="00610689">
      <w:pPr>
        <w:pStyle w:val="Paragrafi0"/>
        <w:rPr>
          <w:rFonts w:eastAsia="Batang"/>
          <w:lang w:eastAsia="ja-JP"/>
        </w:rPr>
      </w:pPr>
    </w:p>
    <w:p w:rsidR="00610689" w:rsidRDefault="00610689" w:rsidP="00610689">
      <w:pPr>
        <w:pStyle w:val="Paragrafi0"/>
        <w:rPr>
          <w:rFonts w:eastAsia="Batang"/>
          <w:lang w:eastAsia="ja-JP"/>
        </w:rPr>
      </w:pPr>
      <w:r>
        <w:rPr>
          <w:rFonts w:eastAsia="Batang"/>
          <w:lang w:eastAsia="ja-JP"/>
        </w:rPr>
        <w:t>Shtetasi Nevruz (Hafuz) Gezdari, banues në komunën Petrelë (Tiranë), kërkon shpalljen të zhdukur të djalit të saj shtetasit Xhevair Gezdari.</w:t>
      </w:r>
    </w:p>
    <w:p w:rsidR="00610689" w:rsidRDefault="00610689" w:rsidP="00610689">
      <w:pPr>
        <w:pStyle w:val="Paragrafi0"/>
        <w:rPr>
          <w:rFonts w:eastAsia="Batang"/>
          <w:lang w:eastAsia="ja-JP"/>
        </w:rPr>
      </w:pPr>
    </w:p>
    <w:p w:rsidR="00610689" w:rsidRDefault="00610689" w:rsidP="00610689">
      <w:pPr>
        <w:pStyle w:val="Autoriteti"/>
        <w:keepNext w:val="0"/>
        <w:rPr>
          <w:lang w:eastAsia="ja-JP"/>
        </w:rPr>
      </w:pPr>
      <w:r>
        <w:rPr>
          <w:lang w:eastAsia="ja-JP"/>
        </w:rPr>
        <w:t>Kërkuesi</w:t>
      </w:r>
    </w:p>
    <w:p w:rsidR="00610689" w:rsidRDefault="00610689" w:rsidP="00610689">
      <w:pPr>
        <w:pStyle w:val="AutoritetiEmer"/>
        <w:rPr>
          <w:lang w:eastAsia="ja-JP"/>
        </w:rPr>
      </w:pPr>
      <w:r>
        <w:rPr>
          <w:lang w:eastAsia="ja-JP"/>
        </w:rPr>
        <w:t>Nevruz (Hafuz) Gezdari</w:t>
      </w:r>
    </w:p>
    <w:sectPr w:rsidR="006106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10689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3985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68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A785B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CAD3C9-4D24-48B7-91A3-3F73D3E25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61068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61068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2019-03-18T13:53:00Z</dcterms:created>
  <dcterms:modified xsi:type="dcterms:W3CDTF">2019-03-18T13:53:00Z</dcterms:modified>
</cp:coreProperties>
</file>