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425" w:rsidRPr="00ED7D22" w:rsidRDefault="00CC0425" w:rsidP="00CC0425">
      <w:pPr>
        <w:pStyle w:val="Akti"/>
        <w:rPr>
          <w:lang w:val="sq-AL"/>
        </w:rPr>
      </w:pPr>
      <w:bookmarkStart w:id="0" w:name="_GoBack"/>
      <w:bookmarkEnd w:id="0"/>
      <w:r w:rsidRPr="00ED7D22">
        <w:rPr>
          <w:lang w:val="sq-AL"/>
        </w:rPr>
        <w:t>Kërkesë</w:t>
      </w:r>
    </w:p>
    <w:p w:rsidR="00CC0425" w:rsidRPr="00ED7D22" w:rsidRDefault="00CC0425" w:rsidP="00CC0425">
      <w:pPr>
        <w:pStyle w:val="Paragrafi0"/>
        <w:rPr>
          <w:lang w:val="sq-AL"/>
        </w:rPr>
      </w:pPr>
    </w:p>
    <w:p w:rsidR="00CC0425" w:rsidRPr="00ED7D22" w:rsidRDefault="00CC0425" w:rsidP="00CC0425">
      <w:pPr>
        <w:pStyle w:val="Paragrafi0"/>
        <w:rPr>
          <w:lang w:val="sq-AL"/>
        </w:rPr>
      </w:pPr>
      <w:r w:rsidRPr="00ED7D22">
        <w:rPr>
          <w:lang w:val="sq-AL"/>
        </w:rPr>
        <w:t>Kërkuesja Dinora Ibrahimi (Sharkiqi), e bija e Osmanit dhe e Shefikatit, e datëlindjes 13.5.1971</w:t>
      </w:r>
      <w:r>
        <w:rPr>
          <w:lang w:val="sq-AL"/>
        </w:rPr>
        <w:t>,</w:t>
      </w:r>
      <w:r w:rsidRPr="00ED7D22">
        <w:rPr>
          <w:lang w:val="sq-AL"/>
        </w:rPr>
        <w:t xml:space="preserve"> lindur në Shkodër dhe banuese në adresën</w:t>
      </w:r>
      <w:r>
        <w:rPr>
          <w:lang w:val="sq-AL"/>
        </w:rPr>
        <w:t>:</w:t>
      </w:r>
      <w:r w:rsidRPr="00ED7D22">
        <w:rPr>
          <w:lang w:val="sq-AL"/>
        </w:rPr>
        <w:t xml:space="preserve"> lagjja “Salo Alili”, rruga “Ali Këlmendi”</w:t>
      </w:r>
      <w:r>
        <w:rPr>
          <w:lang w:val="sq-AL"/>
        </w:rPr>
        <w:t>,</w:t>
      </w:r>
      <w:r w:rsidRPr="00ED7D22">
        <w:rPr>
          <w:lang w:val="sq-AL"/>
        </w:rPr>
        <w:t xml:space="preserve"> nr.1027, Shkodër</w:t>
      </w:r>
      <w:r>
        <w:rPr>
          <w:lang w:val="sq-AL"/>
        </w:rPr>
        <w:t>,</w:t>
      </w:r>
      <w:r w:rsidRPr="00ED7D22">
        <w:rPr>
          <w:lang w:val="sq-AL"/>
        </w:rPr>
        <w:t xml:space="preserve"> kërkon pranë Gjykatës së Rrethit Gjyqësor Shkodër shpall</w:t>
      </w:r>
      <w:r>
        <w:rPr>
          <w:lang w:val="sq-AL"/>
        </w:rPr>
        <w:t>j</w:t>
      </w:r>
      <w:r w:rsidRPr="00ED7D22">
        <w:rPr>
          <w:lang w:val="sq-AL"/>
        </w:rPr>
        <w:t>en të zhdukur të vëllait të saj</w:t>
      </w:r>
      <w:r>
        <w:rPr>
          <w:lang w:val="sq-AL"/>
        </w:rPr>
        <w:t>,</w:t>
      </w:r>
      <w:r w:rsidRPr="00ED7D22">
        <w:rPr>
          <w:lang w:val="sq-AL"/>
        </w:rPr>
        <w:t xml:space="preserve"> Sadetin Sharkiqi dhe caktimin e saj si kujdestare për administrimin e pasurisë së tij.</w:t>
      </w:r>
    </w:p>
    <w:p w:rsidR="00CC0425" w:rsidRPr="00ED7D22" w:rsidRDefault="00CC0425" w:rsidP="00CC0425">
      <w:pPr>
        <w:pStyle w:val="Paragrafi0"/>
        <w:rPr>
          <w:lang w:val="sq-AL"/>
        </w:rPr>
      </w:pPr>
    </w:p>
    <w:p w:rsidR="00CC0425" w:rsidRPr="00ED7D22" w:rsidRDefault="00CC0425" w:rsidP="00CC0425">
      <w:pPr>
        <w:pStyle w:val="Autoriteti"/>
        <w:rPr>
          <w:lang w:val="sq-AL"/>
        </w:rPr>
      </w:pPr>
      <w:r w:rsidRPr="00ED7D22">
        <w:rPr>
          <w:lang w:val="sq-AL"/>
        </w:rPr>
        <w:t>Kërkuesja</w:t>
      </w:r>
    </w:p>
    <w:p w:rsidR="00CC0425" w:rsidRPr="00ED7D22" w:rsidRDefault="00CC0425" w:rsidP="00CC0425">
      <w:pPr>
        <w:pStyle w:val="AutoritetiEmer"/>
        <w:rPr>
          <w:lang w:val="sq-AL"/>
        </w:rPr>
      </w:pPr>
      <w:r w:rsidRPr="00ED7D22">
        <w:rPr>
          <w:lang w:val="sq-AL"/>
        </w:rPr>
        <w:t>Dinora Ibrahimi (Sharkiqi)</w:t>
      </w:r>
    </w:p>
    <w:sectPr w:rsidR="00CC0425" w:rsidRPr="00ED7D22" w:rsidSect="00CC0425">
      <w:footerReference w:type="even" r:id="rId7"/>
      <w:footerReference w:type="default" r:id="rId8"/>
      <w:footnotePr>
        <w:numFmt w:val="chicago"/>
      </w:footnotePr>
      <w:pgSz w:w="11907" w:h="16840" w:code="9"/>
      <w:pgMar w:top="1418" w:right="1418" w:bottom="1418" w:left="1418" w:header="1304" w:footer="1134" w:gutter="0"/>
      <w:pgNumType w:start="75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E2147">
      <w:r>
        <w:separator/>
      </w:r>
    </w:p>
  </w:endnote>
  <w:endnote w:type="continuationSeparator" w:id="0">
    <w:p w:rsidR="00000000" w:rsidRDefault="00FE2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0425" w:rsidRDefault="00CC0425" w:rsidP="00CC042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C0425" w:rsidRDefault="00CC0425" w:rsidP="00CC042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0425" w:rsidRPr="007F1A23" w:rsidRDefault="00CC0425" w:rsidP="00CC0425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7F1A23">
      <w:rPr>
        <w:rStyle w:val="PageNumber"/>
        <w:rFonts w:ascii="CG Times" w:hAnsi="CG Times"/>
        <w:sz w:val="22"/>
        <w:szCs w:val="22"/>
      </w:rPr>
      <w:fldChar w:fldCharType="begin"/>
    </w:r>
    <w:r w:rsidRPr="007F1A23">
      <w:rPr>
        <w:rStyle w:val="PageNumber"/>
        <w:rFonts w:ascii="CG Times" w:hAnsi="CG Times"/>
        <w:sz w:val="22"/>
        <w:szCs w:val="22"/>
      </w:rPr>
      <w:instrText xml:space="preserve">PAGE  </w:instrText>
    </w:r>
    <w:r w:rsidRPr="007F1A23">
      <w:rPr>
        <w:rStyle w:val="PageNumber"/>
        <w:rFonts w:ascii="CG Times" w:hAnsi="CG Times"/>
        <w:sz w:val="22"/>
        <w:szCs w:val="22"/>
      </w:rPr>
      <w:fldChar w:fldCharType="separate"/>
    </w:r>
    <w:r w:rsidR="00FE2147">
      <w:rPr>
        <w:rStyle w:val="PageNumber"/>
        <w:rFonts w:ascii="CG Times" w:hAnsi="CG Times"/>
        <w:noProof/>
        <w:sz w:val="22"/>
        <w:szCs w:val="22"/>
      </w:rPr>
      <w:t>7515</w:t>
    </w:r>
    <w:r w:rsidRPr="007F1A23">
      <w:rPr>
        <w:rStyle w:val="PageNumber"/>
        <w:rFonts w:ascii="CG Times" w:hAnsi="CG Times"/>
        <w:sz w:val="22"/>
        <w:szCs w:val="22"/>
      </w:rPr>
      <w:fldChar w:fldCharType="end"/>
    </w:r>
  </w:p>
  <w:p w:rsidR="00CC0425" w:rsidRDefault="00CC0425" w:rsidP="00CC042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E2147">
      <w:r>
        <w:separator/>
      </w:r>
    </w:p>
  </w:footnote>
  <w:footnote w:type="continuationSeparator" w:id="0">
    <w:p w:rsidR="00000000" w:rsidRDefault="00FE2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0425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2DCE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3DC3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189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0ED9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CF6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694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6D78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88C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6191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97DC1"/>
    <w:rsid w:val="004A054C"/>
    <w:rsid w:val="004A0706"/>
    <w:rsid w:val="004A0C8A"/>
    <w:rsid w:val="004A133B"/>
    <w:rsid w:val="004A1591"/>
    <w:rsid w:val="004A18B8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A8C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0C7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2EA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89A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3BA3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3F4"/>
    <w:rsid w:val="0087558A"/>
    <w:rsid w:val="008762C3"/>
    <w:rsid w:val="00876E17"/>
    <w:rsid w:val="00877C89"/>
    <w:rsid w:val="0088053B"/>
    <w:rsid w:val="00880968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6517"/>
    <w:rsid w:val="0088735E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1DB1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2865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2A2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4DDA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373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199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11AE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E2E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BE4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00B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425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959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2E2A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027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3B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1B86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53A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1F12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147"/>
    <w:rsid w:val="00FE2383"/>
    <w:rsid w:val="00FE3059"/>
    <w:rsid w:val="00FE3373"/>
    <w:rsid w:val="00FE4347"/>
    <w:rsid w:val="00FE44AE"/>
    <w:rsid w:val="00FE5405"/>
    <w:rsid w:val="00FE5953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764F62-7B27-48A9-94BD-906EC7410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0425"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eastAsia="MS Mincho"/>
      <w:sz w:val="20"/>
      <w:lang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eastAsia="MS Mincho"/>
      <w:noProof/>
      <w:sz w:val="20"/>
      <w:lang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eastAsia="MS Mincho"/>
      <w:noProof/>
      <w:sz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eastAsia="MS Mincho"/>
      <w:sz w:val="20"/>
      <w:lang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eastAsia="MS Mincho"/>
      <w:noProof/>
      <w:sz w:val="20"/>
      <w:lang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eastAsia="MS Mincho"/>
      <w:sz w:val="20"/>
      <w:lang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eastAsia="MS Mincho"/>
      <w:sz w:val="20"/>
      <w:lang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eastAsia="MS Mincho"/>
      <w:sz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eastAsia="Times" w:cs="Arial"/>
      <w:sz w:val="20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eastAsia="Arial Unicode MS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eastAsia="Arial Unicode MS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 w:cs="Arial"/>
      <w:b/>
      <w:bCs/>
      <w:lang w:val="tr-TR" w:eastAsia="tr-TR"/>
    </w:rPr>
  </w:style>
  <w:style w:type="paragraph" w:styleId="Footer">
    <w:name w:val="footer"/>
    <w:basedOn w:val="Normal"/>
    <w:link w:val="FooterChar"/>
    <w:rsid w:val="00CC042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C0425"/>
    <w:rPr>
      <w:rFonts w:ascii="Arial" w:hAnsi="Arial"/>
      <w:sz w:val="24"/>
      <w:lang w:val="en-GB" w:eastAsia="en-US" w:bidi="ar-SA"/>
    </w:rPr>
  </w:style>
  <w:style w:type="character" w:styleId="PageNumber">
    <w:name w:val="page number"/>
    <w:basedOn w:val="DefaultParagraphFont"/>
    <w:rsid w:val="00CC0425"/>
  </w:style>
  <w:style w:type="character" w:customStyle="1" w:styleId="ParagrafiChar">
    <w:name w:val="Paragrafi Char"/>
    <w:basedOn w:val="DefaultParagraphFont"/>
    <w:link w:val="Paragrafi0"/>
    <w:rsid w:val="00CC0425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Inida Noga</cp:lastModifiedBy>
  <cp:revision>2</cp:revision>
  <dcterms:created xsi:type="dcterms:W3CDTF">2019-03-17T17:39:00Z</dcterms:created>
  <dcterms:modified xsi:type="dcterms:W3CDTF">2019-03-17T17:39:00Z</dcterms:modified>
</cp:coreProperties>
</file>