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7204" w:rsidRPr="00805011" w:rsidRDefault="008F7204" w:rsidP="008F7204">
      <w:pPr>
        <w:jc w:val="center"/>
        <w:rPr>
          <w:rFonts w:ascii="CG Times" w:hAnsi="CG Times"/>
          <w:b/>
          <w:sz w:val="22"/>
          <w:szCs w:val="22"/>
          <w:lang w:val="sq-AL"/>
        </w:rPr>
      </w:pPr>
      <w:bookmarkStart w:id="0" w:name="_GoBack"/>
      <w:bookmarkEnd w:id="0"/>
      <w:r w:rsidRPr="00805011">
        <w:rPr>
          <w:rFonts w:ascii="CG Times" w:hAnsi="CG Times"/>
          <w:b/>
          <w:sz w:val="22"/>
          <w:szCs w:val="22"/>
          <w:lang w:val="sq-AL"/>
        </w:rPr>
        <w:t>KËRKESË</w:t>
      </w:r>
    </w:p>
    <w:p w:rsidR="008F7204" w:rsidRPr="00805011" w:rsidRDefault="008F7204" w:rsidP="008F7204">
      <w:pPr>
        <w:ind w:firstLine="720"/>
        <w:rPr>
          <w:rFonts w:ascii="CG Times" w:hAnsi="CG Times"/>
          <w:sz w:val="22"/>
          <w:szCs w:val="22"/>
          <w:lang w:val="sq-AL"/>
        </w:rPr>
      </w:pPr>
    </w:p>
    <w:p w:rsidR="008F7204" w:rsidRPr="00805011" w:rsidRDefault="008F7204" w:rsidP="008F7204">
      <w:pPr>
        <w:ind w:firstLine="720"/>
        <w:rPr>
          <w:rFonts w:ascii="CG Times" w:hAnsi="CG Times"/>
          <w:sz w:val="22"/>
          <w:szCs w:val="22"/>
          <w:lang w:val="sq-AL"/>
        </w:rPr>
      </w:pPr>
      <w:r w:rsidRPr="00805011">
        <w:rPr>
          <w:rFonts w:ascii="CG Times" w:hAnsi="CG Times"/>
          <w:sz w:val="22"/>
          <w:szCs w:val="22"/>
          <w:lang w:val="sq-AL"/>
        </w:rPr>
        <w:t xml:space="preserve">Kërkuesja Tushe Likaj, e bija e Rakipit dhe e Esmas, e datëlindjes 1928, </w:t>
      </w:r>
      <w:r>
        <w:rPr>
          <w:rFonts w:ascii="CG Times" w:hAnsi="CG Times"/>
          <w:sz w:val="22"/>
          <w:szCs w:val="22"/>
          <w:lang w:val="sq-AL"/>
        </w:rPr>
        <w:t>lindur</w:t>
      </w:r>
      <w:r w:rsidRPr="00805011">
        <w:rPr>
          <w:rFonts w:ascii="CG Times" w:hAnsi="CG Times"/>
          <w:sz w:val="22"/>
          <w:szCs w:val="22"/>
          <w:lang w:val="sq-AL"/>
        </w:rPr>
        <w:t xml:space="preserve"> dhe banuese në Elbasan, kërkon pranë Gjykatës së Rrethit Gjyqësor Elbasan shpalljen të zhdukur të djalit të saj,</w:t>
      </w:r>
      <w:r>
        <w:rPr>
          <w:rFonts w:ascii="CG Times" w:hAnsi="CG Times"/>
          <w:sz w:val="22"/>
          <w:szCs w:val="22"/>
          <w:lang w:val="sq-AL"/>
        </w:rPr>
        <w:t xml:space="preserve"> </w:t>
      </w:r>
      <w:r w:rsidRPr="00805011">
        <w:rPr>
          <w:rFonts w:ascii="CG Times" w:hAnsi="CG Times"/>
          <w:sz w:val="22"/>
          <w:szCs w:val="22"/>
          <w:lang w:val="sq-AL"/>
        </w:rPr>
        <w:t>shtetasit Maksim Likaj, i datëlindjes 31 janar 1950, lindur në Tiranë dhe banues në Elbasan.</w:t>
      </w:r>
    </w:p>
    <w:p w:rsidR="008F7204" w:rsidRPr="00805011" w:rsidRDefault="008F7204" w:rsidP="008F7204">
      <w:pPr>
        <w:rPr>
          <w:lang w:val="sq-AL"/>
        </w:rPr>
      </w:pPr>
    </w:p>
    <w:p w:rsidR="008F7204" w:rsidRPr="00805011" w:rsidRDefault="008F7204" w:rsidP="008F7204">
      <w:pPr>
        <w:jc w:val="right"/>
        <w:rPr>
          <w:lang w:val="sq-AL"/>
        </w:rPr>
      </w:pPr>
      <w:r w:rsidRPr="00805011">
        <w:rPr>
          <w:lang w:val="sq-AL"/>
        </w:rPr>
        <w:t>KËRKUESJA</w:t>
      </w:r>
    </w:p>
    <w:p w:rsidR="008F7204" w:rsidRPr="00805011" w:rsidRDefault="008F7204" w:rsidP="008F7204">
      <w:pPr>
        <w:jc w:val="right"/>
        <w:rPr>
          <w:b/>
          <w:lang w:val="sq-AL"/>
        </w:rPr>
      </w:pPr>
      <w:r w:rsidRPr="00805011">
        <w:rPr>
          <w:rFonts w:ascii="CG Times" w:hAnsi="CG Times"/>
          <w:b/>
          <w:sz w:val="22"/>
          <w:szCs w:val="22"/>
          <w:lang w:val="sq-AL"/>
        </w:rPr>
        <w:t>Tushe Likaj</w:t>
      </w:r>
    </w:p>
    <w:sectPr w:rsidR="008F7204" w:rsidRPr="00805011" w:rsidSect="00E109D8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B429C3">
      <w:r>
        <w:separator/>
      </w:r>
    </w:p>
  </w:endnote>
  <w:endnote w:type="continuationSeparator" w:id="0">
    <w:p w:rsidR="00000000" w:rsidRDefault="00B429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B429C3">
      <w:r>
        <w:separator/>
      </w:r>
    </w:p>
  </w:footnote>
  <w:footnote w:type="continuationSeparator" w:id="0">
    <w:p w:rsidR="00000000" w:rsidRDefault="00B429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F7204"/>
    <w:rsid w:val="001A758F"/>
    <w:rsid w:val="001B34A9"/>
    <w:rsid w:val="00280E90"/>
    <w:rsid w:val="003430B4"/>
    <w:rsid w:val="004C31D9"/>
    <w:rsid w:val="004F6270"/>
    <w:rsid w:val="008F7204"/>
    <w:rsid w:val="00A434B8"/>
    <w:rsid w:val="00B429C3"/>
    <w:rsid w:val="00C02F03"/>
    <w:rsid w:val="00E109D8"/>
    <w:rsid w:val="00E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FFF2891-6AA0-4ED6-91B5-AF65F2AF2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7204"/>
    <w:rPr>
      <w:rFonts w:eastAsia="MS Mincho"/>
      <w:sz w:val="24"/>
      <w:szCs w:val="24"/>
      <w:lang w:val="am-ET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val="en-GB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/>
    </w:rPr>
  </w:style>
  <w:style w:type="paragraph" w:customStyle="1" w:styleId="Paragrafi">
    <w:name w:val="Paragrafi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val="en-GB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val="en-GB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QBZ Admin</cp:lastModifiedBy>
  <cp:revision>2</cp:revision>
  <dcterms:created xsi:type="dcterms:W3CDTF">2019-03-19T14:01:00Z</dcterms:created>
  <dcterms:modified xsi:type="dcterms:W3CDTF">2019-03-19T14:01:00Z</dcterms:modified>
</cp:coreProperties>
</file>