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2E9" w:rsidRDefault="00A772E9" w:rsidP="00A772E9">
      <w:pPr>
        <w:pStyle w:val="Akti"/>
      </w:pPr>
      <w:bookmarkStart w:id="0" w:name="_GoBack"/>
      <w:bookmarkEnd w:id="0"/>
      <w:r>
        <w:t>Kërkesë</w:t>
      </w:r>
    </w:p>
    <w:p w:rsidR="00A772E9" w:rsidRDefault="00A772E9" w:rsidP="00A772E9">
      <w:pPr>
        <w:pStyle w:val="Paragrafi"/>
      </w:pPr>
    </w:p>
    <w:p w:rsidR="00A772E9" w:rsidRDefault="00A772E9" w:rsidP="00A772E9">
      <w:pPr>
        <w:pStyle w:val="Paragrafi"/>
      </w:pPr>
      <w:r>
        <w:t>Shtetasja Sanije Shehu (Dema), e bija e Demirit dhe e Nexhmijes, e datëlindjes 10.6.1942, lindur në fashtin Homesh, Shupenzë, me banim në Qendër Tomin, Peshkopi, kërkon shpalljen të vdekur të xhaxhait të saj, shtetasit Hamdi Mersim Dema, lindur më 1.4.1906.</w:t>
      </w:r>
    </w:p>
    <w:p w:rsidR="00A772E9" w:rsidRDefault="00A772E9" w:rsidP="00A772E9">
      <w:pPr>
        <w:pStyle w:val="Paragrafi"/>
      </w:pPr>
    </w:p>
    <w:p w:rsidR="00A772E9" w:rsidRDefault="00A772E9" w:rsidP="00A772E9">
      <w:pPr>
        <w:pStyle w:val="Autoriteti"/>
      </w:pPr>
      <w:r>
        <w:t xml:space="preserve">KërkuesJA </w:t>
      </w:r>
    </w:p>
    <w:p w:rsidR="00A772E9" w:rsidRDefault="00A772E9" w:rsidP="00A772E9">
      <w:pPr>
        <w:pStyle w:val="AutoritetiEmer"/>
      </w:pPr>
      <w:r>
        <w:t>Sanije Shehu (Dema)</w:t>
      </w:r>
    </w:p>
    <w:sectPr w:rsidR="00A772E9" w:rsidSect="00A772E9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18" w:right="1418" w:bottom="1418" w:left="1418" w:header="1304" w:footer="1134" w:gutter="0"/>
      <w:pgNumType w:start="60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3435D">
      <w:pPr>
        <w:spacing w:after="0" w:line="240" w:lineRule="auto"/>
      </w:pPr>
      <w:r>
        <w:separator/>
      </w:r>
    </w:p>
  </w:endnote>
  <w:endnote w:type="continuationSeparator" w:id="0">
    <w:p w:rsidR="00000000" w:rsidRDefault="00F34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2E9" w:rsidRPr="00A40A5F" w:rsidRDefault="00A772E9" w:rsidP="00A772E9">
    <w:pPr>
      <w:pStyle w:val="Footer"/>
      <w:rPr>
        <w:rFonts w:ascii="CG Times" w:hAnsi="CG Times"/>
      </w:rPr>
    </w:pPr>
    <w:r w:rsidRPr="00A40A5F">
      <w:rPr>
        <w:rFonts w:ascii="CG Times" w:hAnsi="CG Times"/>
      </w:rPr>
      <w:fldChar w:fldCharType="begin"/>
    </w:r>
    <w:r w:rsidRPr="00A40A5F">
      <w:rPr>
        <w:rFonts w:ascii="CG Times" w:hAnsi="CG Times"/>
      </w:rPr>
      <w:instrText xml:space="preserve"> PAGE   \* MERGEFORMAT </w:instrText>
    </w:r>
    <w:r w:rsidRPr="00A40A5F">
      <w:rPr>
        <w:rFonts w:ascii="CG Times" w:hAnsi="CG Times"/>
      </w:rPr>
      <w:fldChar w:fldCharType="separate"/>
    </w:r>
    <w:r>
      <w:rPr>
        <w:rFonts w:ascii="CG Times" w:hAnsi="CG Times"/>
      </w:rPr>
      <w:t>6078</w:t>
    </w:r>
    <w:r w:rsidRPr="00A40A5F">
      <w:rPr>
        <w:rFonts w:ascii="CG Times" w:hAnsi="CG Times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2E9" w:rsidRPr="00A40A5F" w:rsidRDefault="00A772E9" w:rsidP="00A772E9">
    <w:pPr>
      <w:pStyle w:val="Footer"/>
      <w:jc w:val="right"/>
      <w:rPr>
        <w:rFonts w:ascii="CG Times" w:hAnsi="CG Times"/>
      </w:rPr>
    </w:pPr>
    <w:r w:rsidRPr="00A40A5F">
      <w:rPr>
        <w:rFonts w:ascii="CG Times" w:hAnsi="CG Times"/>
      </w:rPr>
      <w:fldChar w:fldCharType="begin"/>
    </w:r>
    <w:r w:rsidRPr="00A40A5F">
      <w:rPr>
        <w:rFonts w:ascii="CG Times" w:hAnsi="CG Times"/>
      </w:rPr>
      <w:instrText xml:space="preserve"> PAGE   \* MERGEFORMAT </w:instrText>
    </w:r>
    <w:r w:rsidRPr="00A40A5F">
      <w:rPr>
        <w:rFonts w:ascii="CG Times" w:hAnsi="CG Times"/>
      </w:rPr>
      <w:fldChar w:fldCharType="separate"/>
    </w:r>
    <w:r w:rsidR="00F3435D">
      <w:rPr>
        <w:rFonts w:ascii="CG Times" w:hAnsi="CG Times"/>
      </w:rPr>
      <w:t>6019</w:t>
    </w:r>
    <w:r w:rsidRPr="00A40A5F">
      <w:rPr>
        <w:rFonts w:ascii="CG Times" w:hAnsi="CG Time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3435D">
      <w:pPr>
        <w:spacing w:after="0" w:line="240" w:lineRule="auto"/>
      </w:pPr>
      <w:r>
        <w:separator/>
      </w:r>
    </w:p>
  </w:footnote>
  <w:footnote w:type="continuationSeparator" w:id="0">
    <w:p w:rsidR="00000000" w:rsidRDefault="00F34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2E9" w:rsidRDefault="00A772E9" w:rsidP="00A772E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2E9" w:rsidRPr="00570848" w:rsidRDefault="00A772E9" w:rsidP="00A772E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72E9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772E9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3435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C1AAF0-AE72-478A-9909-DA68FE63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2E9"/>
    <w:pPr>
      <w:spacing w:after="200" w:line="276" w:lineRule="auto"/>
    </w:pPr>
    <w:rPr>
      <w:rFonts w:ascii="Calibri" w:eastAsia="Calibri" w:hAnsi="Calibri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link w:val="HeaderChar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rsid w:val="00A772E9"/>
    <w:rPr>
      <w:rFonts w:eastAsia="MS Mincho"/>
      <w:sz w:val="24"/>
      <w:szCs w:val="24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semiHidden/>
    <w:rsid w:val="00A772E9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2019-03-19T14:41:00Z</dcterms:created>
  <dcterms:modified xsi:type="dcterms:W3CDTF">2019-03-19T14:41:00Z</dcterms:modified>
</cp:coreProperties>
</file>