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818" w:rsidRPr="005667B1" w:rsidRDefault="00687818" w:rsidP="00687818">
      <w:pPr>
        <w:pStyle w:val="Akti"/>
        <w:rPr>
          <w:lang w:val="sq-AL"/>
        </w:rPr>
      </w:pPr>
      <w:bookmarkStart w:id="0" w:name="_GoBack"/>
      <w:bookmarkEnd w:id="0"/>
      <w:r w:rsidRPr="005667B1">
        <w:rPr>
          <w:lang w:val="sq-AL"/>
        </w:rPr>
        <w:t>KËRKESË</w:t>
      </w:r>
    </w:p>
    <w:p w:rsidR="00687818" w:rsidRPr="001364CB" w:rsidRDefault="00687818" w:rsidP="00687818">
      <w:pPr>
        <w:pStyle w:val="Paragrafi"/>
        <w:rPr>
          <w:sz w:val="20"/>
          <w:lang w:val="sq-AL"/>
        </w:rPr>
      </w:pPr>
    </w:p>
    <w:p w:rsidR="00687818" w:rsidRPr="005667B1" w:rsidRDefault="00687818" w:rsidP="00687818">
      <w:pPr>
        <w:pStyle w:val="Paragrafi"/>
        <w:rPr>
          <w:lang w:val="sq-AL"/>
        </w:rPr>
      </w:pPr>
      <w:r w:rsidRPr="005667B1">
        <w:rPr>
          <w:lang w:val="sq-AL"/>
        </w:rPr>
        <w:t xml:space="preserve">Shtetasi Petrit Mena, </w:t>
      </w:r>
      <w:r>
        <w:rPr>
          <w:lang w:val="sq-AL"/>
        </w:rPr>
        <w:t xml:space="preserve">i biri i Xhavitit dhe i Gjulsimes, i datëlindjes 29.7.1971, banues në Kamëz, </w:t>
      </w:r>
      <w:r w:rsidRPr="005667B1">
        <w:rPr>
          <w:lang w:val="sq-AL"/>
        </w:rPr>
        <w:t xml:space="preserve">kërkon pranë Gjykatës së Rrethit Gjyqësor Tiranë, </w:t>
      </w:r>
      <w:r>
        <w:rPr>
          <w:lang w:val="sq-AL"/>
        </w:rPr>
        <w:t>njohjen e pavërtetësisë së dokumentit “Certifikatë vdekje” lidhur me përbërësit e gjendjes civile vetëm për datëlindjen dhe vendlindjen e shtetasit Hakik Mena, shpalljen e vdekjes dhe regjistimin e tij në Regjistrin Kombëtar të Gjendjes Civile.</w:t>
      </w:r>
    </w:p>
    <w:p w:rsidR="00687818" w:rsidRPr="001364CB" w:rsidRDefault="00687818" w:rsidP="00687818">
      <w:pPr>
        <w:pStyle w:val="Paragrafi"/>
        <w:rPr>
          <w:sz w:val="18"/>
          <w:lang w:val="sq-AL"/>
        </w:rPr>
      </w:pPr>
    </w:p>
    <w:p w:rsidR="00687818" w:rsidRPr="005667B1" w:rsidRDefault="00687818" w:rsidP="00687818">
      <w:pPr>
        <w:pStyle w:val="Autoriteti"/>
        <w:rPr>
          <w:lang w:val="sq-AL"/>
        </w:rPr>
      </w:pPr>
      <w:r w:rsidRPr="005667B1">
        <w:rPr>
          <w:lang w:val="sq-AL"/>
        </w:rPr>
        <w:t>KËRKUESI</w:t>
      </w:r>
    </w:p>
    <w:p w:rsidR="00687818" w:rsidRPr="005667B1" w:rsidRDefault="00687818" w:rsidP="00687818">
      <w:pPr>
        <w:pStyle w:val="AutoritetiEmer"/>
        <w:rPr>
          <w:lang w:val="sq-AL"/>
        </w:rPr>
      </w:pPr>
      <w:r w:rsidRPr="005667B1">
        <w:rPr>
          <w:lang w:val="sq-AL"/>
        </w:rPr>
        <w:t>Adem Tata</w:t>
      </w:r>
    </w:p>
    <w:sectPr w:rsidR="00687818" w:rsidRPr="005667B1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7818"/>
    <w:rsid w:val="001A05B7"/>
    <w:rsid w:val="00687818"/>
    <w:rsid w:val="00D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7CE534-8754-4A62-A160-A597B99B9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818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8781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8781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8781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68781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8781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8781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8781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