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61E" w:rsidRDefault="0032161E" w:rsidP="0032161E">
      <w:pPr>
        <w:pStyle w:val="Akti"/>
      </w:pPr>
      <w:r w:rsidRPr="008D3DA5">
        <w:t>Kërkesë</w:t>
      </w:r>
    </w:p>
    <w:p w:rsidR="0032161E" w:rsidRPr="00D64372" w:rsidRDefault="0032161E" w:rsidP="0032161E">
      <w:pPr>
        <w:pStyle w:val="Akti"/>
        <w:rPr>
          <w:sz w:val="14"/>
        </w:rPr>
      </w:pPr>
    </w:p>
    <w:p w:rsidR="0032161E" w:rsidRDefault="0032161E" w:rsidP="0032161E">
      <w:pPr>
        <w:widowControl w:val="0"/>
        <w:spacing w:after="0" w:line="240" w:lineRule="auto"/>
        <w:rPr>
          <w:rFonts w:ascii="CG Times" w:hAnsi="CG Times"/>
          <w:spacing w:val="-4"/>
          <w:lang w:val="sq-AL"/>
        </w:rPr>
      </w:pPr>
      <w:r w:rsidRPr="008D3DA5">
        <w:rPr>
          <w:rFonts w:ascii="CG Times" w:hAnsi="CG Times"/>
          <w:spacing w:val="-4"/>
          <w:lang w:val="sq-AL"/>
        </w:rPr>
        <w:t>Shtetasja Mynevere Mane, e bija e Etemit dhe e Rushkës, e datëlindjes 30.8.1956, kërkon pranë Gjykatës së Rrethit Gjyqësor Pogradec shpalljen të zhdukur të bashkëshortit të saj, shtetasit Dashamir Mane.</w:t>
      </w:r>
    </w:p>
    <w:p w:rsidR="0032161E" w:rsidRDefault="0032161E" w:rsidP="0032161E">
      <w:pPr>
        <w:pStyle w:val="Autoriteti"/>
      </w:pPr>
      <w:r>
        <w:t>Kërkuese</w:t>
      </w:r>
    </w:p>
    <w:p w:rsidR="0032161E" w:rsidRDefault="0032161E" w:rsidP="0032161E">
      <w:pPr>
        <w:pStyle w:val="AutoritetiEmer"/>
      </w:pPr>
      <w:proofErr w:type="spellStart"/>
      <w:r>
        <w:t>Mynevere</w:t>
      </w:r>
      <w:proofErr w:type="spellEnd"/>
      <w:r>
        <w:t xml:space="preserve"> Mane</w:t>
      </w:r>
    </w:p>
    <w:p w:rsidR="0032161E" w:rsidRDefault="0032161E" w:rsidP="0032161E">
      <w:pPr>
        <w:pStyle w:val="Akti"/>
      </w:pPr>
    </w:p>
    <w:p w:rsidR="00C030FA" w:rsidRDefault="00C030FA">
      <w:bookmarkStart w:id="0" w:name="_GoBack"/>
      <w:bookmarkEnd w:id="0"/>
    </w:p>
    <w:sectPr w:rsidR="00C030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61E"/>
    <w:rsid w:val="0032161E"/>
    <w:rsid w:val="00C0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61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2161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2161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2161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2161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32161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2161E"/>
    <w:rPr>
      <w:rFonts w:ascii="CG Times" w:eastAsia="MS Mincho" w:hAnsi="CG Times" w:cs="Times New Roman"/>
      <w:b/>
      <w:bC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61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2161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2161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2161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2161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32161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2161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2019-01-28T17:08:00Z</dcterms:created>
  <dcterms:modified xsi:type="dcterms:W3CDTF">2019-01-28T17:09:00Z</dcterms:modified>
</cp:coreProperties>
</file>