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167" w:rsidRDefault="003F5167" w:rsidP="003F5167">
      <w:pPr>
        <w:pStyle w:val="Akti"/>
      </w:pPr>
      <w:r>
        <w:t>Kërkesë</w:t>
      </w:r>
    </w:p>
    <w:p w:rsidR="003F5167" w:rsidRPr="00DA7847" w:rsidRDefault="003F5167" w:rsidP="003F5167">
      <w:pPr>
        <w:pStyle w:val="Paragrafi"/>
        <w:rPr>
          <w:sz w:val="14"/>
          <w:lang w:val="sq-AL"/>
        </w:rPr>
      </w:pPr>
    </w:p>
    <w:p w:rsidR="003F5167" w:rsidRDefault="003F5167" w:rsidP="003F5167">
      <w:pPr>
        <w:pStyle w:val="Paragrafi"/>
        <w:rPr>
          <w:lang w:val="sq-AL"/>
        </w:rPr>
      </w:pPr>
      <w:r>
        <w:rPr>
          <w:lang w:val="sq-AL"/>
        </w:rPr>
        <w:t xml:space="preserve">Shtetasja Mimoza Beluli kërkon pranë Gjykatës së Rrethit Vlorë shpalljen të zhdukur të shtetasit </w:t>
      </w:r>
      <w:bookmarkStart w:id="0" w:name="_GoBack"/>
      <w:r>
        <w:rPr>
          <w:lang w:val="sq-AL"/>
        </w:rPr>
        <w:t>Romeo Beluli</w:t>
      </w:r>
      <w:bookmarkEnd w:id="0"/>
      <w:r>
        <w:rPr>
          <w:lang w:val="sq-AL"/>
        </w:rPr>
        <w:t>, i datëlindjes 18.3.1968.</w:t>
      </w:r>
    </w:p>
    <w:p w:rsidR="003F5167" w:rsidRPr="00DA7847" w:rsidRDefault="003F5167" w:rsidP="003F5167">
      <w:pPr>
        <w:pStyle w:val="Paragrafi"/>
        <w:rPr>
          <w:sz w:val="14"/>
          <w:lang w:val="sq-AL"/>
        </w:rPr>
      </w:pPr>
    </w:p>
    <w:p w:rsidR="003F5167" w:rsidRDefault="003F5167" w:rsidP="003F5167">
      <w:pPr>
        <w:pStyle w:val="Autoriteti"/>
      </w:pPr>
      <w:r>
        <w:t>Kërkuese</w:t>
      </w:r>
    </w:p>
    <w:p w:rsidR="003F5167" w:rsidRDefault="003F5167" w:rsidP="003F5167">
      <w:pPr>
        <w:pStyle w:val="AutoritetiEmer"/>
      </w:pPr>
      <w:proofErr w:type="spellStart"/>
      <w:r>
        <w:t>Mimoza</w:t>
      </w:r>
      <w:proofErr w:type="spellEnd"/>
      <w:r>
        <w:t xml:space="preserve"> </w:t>
      </w:r>
      <w:proofErr w:type="spellStart"/>
      <w:r>
        <w:t>Beluli</w:t>
      </w:r>
      <w:proofErr w:type="spellEnd"/>
    </w:p>
    <w:p w:rsidR="0023010B" w:rsidRDefault="0023010B"/>
    <w:sectPr w:rsidR="002301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167"/>
    <w:rsid w:val="0023010B"/>
    <w:rsid w:val="003F5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F516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3F516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F5167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3F516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F516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F516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F516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F5167"/>
    <w:rPr>
      <w:rFonts w:ascii="Garamond" w:eastAsia="MS Mincho" w:hAnsi="Garamond" w:cs="Times New Roman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F516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3F516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F5167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3F516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F516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F516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F516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F5167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 Zaimi</dc:creator>
  <cp:lastModifiedBy>Malvin Zaimi</cp:lastModifiedBy>
  <cp:revision>1</cp:revision>
  <dcterms:created xsi:type="dcterms:W3CDTF">2019-02-06T15:49:00Z</dcterms:created>
  <dcterms:modified xsi:type="dcterms:W3CDTF">2019-02-06T15:50:00Z</dcterms:modified>
</cp:coreProperties>
</file>