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2B1" w:rsidRPr="002461E3" w:rsidRDefault="007462B1" w:rsidP="007462B1">
      <w:pPr>
        <w:pStyle w:val="Paragrafi"/>
        <w:ind w:firstLine="0"/>
        <w:jc w:val="center"/>
        <w:rPr>
          <w:b/>
          <w:szCs w:val="24"/>
          <w:lang w:val="sq-AL"/>
        </w:rPr>
      </w:pPr>
      <w:r w:rsidRPr="002461E3">
        <w:rPr>
          <w:b/>
          <w:szCs w:val="24"/>
          <w:lang w:val="sq-AL"/>
        </w:rPr>
        <w:t>KËRKESË</w:t>
      </w:r>
    </w:p>
    <w:p w:rsidR="007462B1" w:rsidRDefault="007462B1" w:rsidP="007462B1">
      <w:pPr>
        <w:pStyle w:val="Hapesira7"/>
        <w:rPr>
          <w:lang w:val="sq-AL"/>
        </w:rPr>
      </w:pPr>
    </w:p>
    <w:p w:rsidR="007462B1" w:rsidRDefault="007462B1" w:rsidP="007462B1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Shtetasi Përparim Beqari kërkon, pranë Gjykatës së Rrethit Gjyqësor Elbasan, shpalljen të vdekur të shtetasit Lefter Beqari, i datëlindjes 30.3.1968.</w:t>
      </w:r>
    </w:p>
    <w:p w:rsidR="007462B1" w:rsidRDefault="007462B1" w:rsidP="007462B1">
      <w:pPr>
        <w:pStyle w:val="Hapesira7"/>
        <w:rPr>
          <w:lang w:val="sq-AL"/>
        </w:rPr>
      </w:pPr>
    </w:p>
    <w:p w:rsidR="007462B1" w:rsidRDefault="007462B1" w:rsidP="007462B1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KËRKUESI</w:t>
      </w:r>
    </w:p>
    <w:p w:rsidR="007462B1" w:rsidRPr="002461E3" w:rsidRDefault="007462B1" w:rsidP="007462B1">
      <w:pPr>
        <w:pStyle w:val="Paragrafi"/>
        <w:jc w:val="right"/>
        <w:rPr>
          <w:b/>
          <w:szCs w:val="24"/>
          <w:lang w:val="sq-AL"/>
        </w:rPr>
        <w:sectPr w:rsidR="007462B1" w:rsidRPr="002461E3" w:rsidSect="00B764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12599"/>
          <w:cols w:num="2" w:space="454"/>
          <w:docGrid w:linePitch="360"/>
        </w:sectPr>
      </w:pPr>
      <w:r>
        <w:rPr>
          <w:b/>
          <w:szCs w:val="24"/>
          <w:lang w:val="sq-AL"/>
        </w:rPr>
        <w:t>Përparim Beqar</w:t>
      </w:r>
    </w:p>
    <w:p w:rsidR="00FD57DC" w:rsidRDefault="007462B1" w:rsidP="007462B1">
      <w:pPr>
        <w:ind w:firstLine="0"/>
      </w:pP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8521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7643C" w:rsidRPr="00B4283E" w:rsidRDefault="007462B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12624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222852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643C" w:rsidRPr="005B4361" w:rsidRDefault="007462B1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228521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12599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2228521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7643C" w:rsidRPr="00833610" w:rsidRDefault="007462B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7643C" w:rsidRDefault="007462B1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B7643C" w:rsidRPr="00EB260B" w:rsidTr="0090375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7643C" w:rsidRPr="00EB260B" w:rsidRDefault="007462B1" w:rsidP="0090375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7643C" w:rsidRPr="00EB260B" w:rsidRDefault="007462B1" w:rsidP="0090375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7643C" w:rsidRPr="00EB260B" w:rsidRDefault="007462B1" w:rsidP="00BF5B05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209</w:t>
          </w:r>
        </w:p>
      </w:tc>
    </w:tr>
  </w:tbl>
  <w:p w:rsidR="00B7643C" w:rsidRDefault="007462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B7643C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7643C" w:rsidRPr="00EB260B" w:rsidRDefault="007462B1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7643C" w:rsidRPr="00EB260B" w:rsidRDefault="007462B1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7643C" w:rsidRPr="00EB260B" w:rsidRDefault="007462B1" w:rsidP="004E24F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209</w:t>
          </w:r>
        </w:p>
      </w:tc>
    </w:tr>
  </w:tbl>
  <w:p w:rsidR="00B7643C" w:rsidRDefault="007462B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43C" w:rsidRDefault="007462B1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7462B1"/>
    <w:rsid w:val="002E7553"/>
    <w:rsid w:val="00332E0F"/>
    <w:rsid w:val="00455FC5"/>
    <w:rsid w:val="00570371"/>
    <w:rsid w:val="007462B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2B1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46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462B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46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2B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462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2B1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7462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462B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462B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2B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158</Characters>
  <Application>Microsoft Office Word</Application>
  <DocSecurity>0</DocSecurity>
  <Lines>1</Lines>
  <Paragraphs>1</Paragraphs>
  <ScaleCrop>false</ScaleCrop>
  <Company>Grizli777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2015-01-13T08:52:00Z</dcterms:created>
  <dcterms:modified xsi:type="dcterms:W3CDTF">2015-01-13T08:52:00Z</dcterms:modified>
</cp:coreProperties>
</file>