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42" w:rsidRPr="00032C6D" w:rsidRDefault="00046F42" w:rsidP="00046F42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32C6D">
        <w:rPr>
          <w:rFonts w:ascii="Garamond" w:hAnsi="Garamond"/>
          <w:b/>
          <w:spacing w:val="-4"/>
          <w:sz w:val="24"/>
          <w:szCs w:val="24"/>
        </w:rPr>
        <w:t>KËRKESË</w:t>
      </w:r>
    </w:p>
    <w:p w:rsidR="00046F42" w:rsidRPr="00032C6D" w:rsidRDefault="00046F42" w:rsidP="00046F42">
      <w:pPr>
        <w:spacing w:after="0" w:line="240" w:lineRule="auto"/>
        <w:jc w:val="center"/>
        <w:rPr>
          <w:rFonts w:ascii="Garamond" w:hAnsi="Garamond"/>
          <w:spacing w:val="-4"/>
          <w:sz w:val="14"/>
          <w:szCs w:val="14"/>
        </w:rPr>
      </w:pPr>
    </w:p>
    <w:p w:rsidR="00046F42" w:rsidRPr="00032C6D" w:rsidRDefault="00046F42" w:rsidP="00046F42">
      <w:pPr>
        <w:spacing w:after="0" w:line="240" w:lineRule="auto"/>
        <w:ind w:firstLine="288"/>
        <w:rPr>
          <w:rFonts w:ascii="Garamond" w:hAnsi="Garamond"/>
          <w:spacing w:val="-4"/>
          <w:sz w:val="14"/>
          <w:szCs w:val="14"/>
        </w:rPr>
      </w:pPr>
      <w:r w:rsidRPr="00032C6D">
        <w:rPr>
          <w:rFonts w:ascii="Garamond" w:hAnsi="Garamond"/>
          <w:spacing w:val="-4"/>
          <w:sz w:val="24"/>
          <w:szCs w:val="24"/>
        </w:rPr>
        <w:t xml:space="preserve">Shtetasja Tefta Hodaj, e bija e Imerit dhe e Kalemes, e datëlindjes 5.10.1948, e lindur në fshatin Kuc, Komuna Hore, Vranisht, banuese në Vlorë kërkon pranë Gjykatës së Rrethit Gjyqësor Vlorë, shpalljen të zhdukur dhe të vdekur të bashkëshortit të saj, shtetasit Mehmet Hodaj, i datëlindjes 12.2.1942, i biri i Shaqos dhe i Zonjes, lindur në Karbunare, Komuna Armen.  </w:t>
      </w:r>
    </w:p>
    <w:p w:rsidR="00046F42" w:rsidRPr="00032C6D" w:rsidRDefault="00046F42" w:rsidP="00046F42">
      <w:pPr>
        <w:spacing w:after="0" w:line="240" w:lineRule="auto"/>
        <w:jc w:val="right"/>
        <w:rPr>
          <w:rFonts w:ascii="Garamond" w:hAnsi="Garamond"/>
          <w:spacing w:val="-4"/>
          <w:sz w:val="14"/>
          <w:szCs w:val="14"/>
        </w:rPr>
      </w:pPr>
    </w:p>
    <w:p w:rsidR="00046F42" w:rsidRPr="00032C6D" w:rsidRDefault="00046F42" w:rsidP="00046F42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32C6D">
        <w:rPr>
          <w:rFonts w:ascii="Garamond" w:hAnsi="Garamond"/>
          <w:spacing w:val="-4"/>
          <w:sz w:val="24"/>
          <w:szCs w:val="24"/>
        </w:rPr>
        <w:t>KËRKUESE</w:t>
      </w:r>
    </w:p>
    <w:p w:rsidR="00C038B6" w:rsidRDefault="00046F42" w:rsidP="00E967B6">
      <w:pPr>
        <w:jc w:val="right"/>
      </w:pPr>
      <w:r w:rsidRPr="00032C6D">
        <w:rPr>
          <w:rFonts w:ascii="Garamond" w:hAnsi="Garamond"/>
          <w:b/>
          <w:spacing w:val="-4"/>
          <w:sz w:val="24"/>
          <w:szCs w:val="24"/>
        </w:rPr>
        <w:t xml:space="preserve">Tefta </w:t>
      </w:r>
      <w:bookmarkStart w:id="0" w:name="_GoBack"/>
      <w:bookmarkEnd w:id="0"/>
      <w:r w:rsidRPr="00032C6D">
        <w:rPr>
          <w:rFonts w:ascii="Garamond" w:hAnsi="Garamond"/>
          <w:b/>
          <w:spacing w:val="-4"/>
          <w:sz w:val="24"/>
          <w:szCs w:val="24"/>
        </w:rPr>
        <w:t>Hodaj</w:t>
      </w:r>
    </w:p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F42"/>
    <w:rsid w:val="00046F42"/>
    <w:rsid w:val="002D1BDF"/>
    <w:rsid w:val="00462D66"/>
    <w:rsid w:val="00E9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42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42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2019-01-30T13:58:00Z</cp:lastPrinted>
  <dcterms:created xsi:type="dcterms:W3CDTF">2016-01-25T12:43:00Z</dcterms:created>
  <dcterms:modified xsi:type="dcterms:W3CDTF">2019-01-30T13:58:00Z</dcterms:modified>
</cp:coreProperties>
</file>