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30A" w:rsidRPr="00E969C1" w:rsidRDefault="0004430A" w:rsidP="0004430A">
      <w:pPr>
        <w:pStyle w:val="NeniNr"/>
        <w:rPr>
          <w:b/>
          <w:lang w:val="sq-AL"/>
        </w:rPr>
      </w:pPr>
      <w:r w:rsidRPr="00E969C1">
        <w:rPr>
          <w:b/>
          <w:lang w:val="sq-AL"/>
        </w:rPr>
        <w:t>KËRKESË</w:t>
      </w:r>
    </w:p>
    <w:p w:rsidR="0004430A" w:rsidRPr="00675B5E" w:rsidRDefault="0004430A" w:rsidP="0004430A">
      <w:pPr>
        <w:pStyle w:val="Paragrafi"/>
        <w:rPr>
          <w:sz w:val="14"/>
          <w:lang w:val="sq-AL"/>
        </w:rPr>
      </w:pPr>
    </w:p>
    <w:p w:rsidR="0004430A" w:rsidRPr="00675B5E" w:rsidRDefault="0004430A" w:rsidP="0004430A">
      <w:pPr>
        <w:pStyle w:val="Paragrafi"/>
        <w:rPr>
          <w:lang w:val="sq-AL"/>
        </w:rPr>
      </w:pPr>
      <w:r w:rsidRPr="00675B5E">
        <w:rPr>
          <w:lang w:val="sq-AL"/>
        </w:rPr>
        <w:t>Shtetasi Armand Kamberaj</w:t>
      </w:r>
      <w:r>
        <w:rPr>
          <w:lang w:val="sq-AL"/>
        </w:rPr>
        <w:t>,</w:t>
      </w:r>
      <w:r w:rsidRPr="00675B5E">
        <w:rPr>
          <w:lang w:val="sq-AL"/>
        </w:rPr>
        <w:t xml:space="preserve"> i biri i Eduart Kamberaj dhe i Luljetës, kërkon pranë Gjykatës së Rrethit Gjyqësor Tiranë, shpalljen të zhdukur të shtetasit Eduart Kamberaj</w:t>
      </w:r>
      <w:r>
        <w:rPr>
          <w:lang w:val="sq-AL"/>
        </w:rPr>
        <w:t>,</w:t>
      </w:r>
      <w:r w:rsidRPr="00675B5E">
        <w:rPr>
          <w:lang w:val="sq-AL"/>
        </w:rPr>
        <w:t xml:space="preserve"> i biri i Hydaiut dhe i Shpresës, </w:t>
      </w:r>
      <w:r>
        <w:rPr>
          <w:lang w:val="sq-AL"/>
        </w:rPr>
        <w:t>nga data 16.1.1999 dhe caktimin</w:t>
      </w:r>
      <w:r w:rsidRPr="00675B5E">
        <w:rPr>
          <w:lang w:val="sq-AL"/>
        </w:rPr>
        <w:t xml:space="preserve"> </w:t>
      </w:r>
      <w:r>
        <w:rPr>
          <w:lang w:val="sq-AL"/>
        </w:rPr>
        <w:t xml:space="preserve">në cilësinë e </w:t>
      </w:r>
      <w:r w:rsidRPr="00675B5E">
        <w:rPr>
          <w:lang w:val="sq-AL"/>
        </w:rPr>
        <w:t>kujdestar</w:t>
      </w:r>
      <w:r>
        <w:rPr>
          <w:lang w:val="sq-AL"/>
        </w:rPr>
        <w:t>it</w:t>
      </w:r>
      <w:r w:rsidRPr="00675B5E">
        <w:rPr>
          <w:lang w:val="sq-AL"/>
        </w:rPr>
        <w:t xml:space="preserve"> </w:t>
      </w:r>
      <w:r>
        <w:rPr>
          <w:lang w:val="sq-AL"/>
        </w:rPr>
        <w:t>p</w:t>
      </w:r>
      <w:r w:rsidRPr="00675B5E">
        <w:rPr>
          <w:lang w:val="sq-AL"/>
        </w:rPr>
        <w:t>ë</w:t>
      </w:r>
      <w:r>
        <w:rPr>
          <w:lang w:val="sq-AL"/>
        </w:rPr>
        <w:t>r</w:t>
      </w:r>
      <w:r w:rsidRPr="00675B5E">
        <w:rPr>
          <w:lang w:val="sq-AL"/>
        </w:rPr>
        <w:t xml:space="preserve"> </w:t>
      </w:r>
      <w:r>
        <w:rPr>
          <w:lang w:val="sq-AL"/>
        </w:rPr>
        <w:t xml:space="preserve">administrimin e </w:t>
      </w:r>
      <w:r w:rsidRPr="00675B5E">
        <w:rPr>
          <w:lang w:val="sq-AL"/>
        </w:rPr>
        <w:t xml:space="preserve">pasurisë së </w:t>
      </w:r>
      <w:r>
        <w:rPr>
          <w:lang w:val="sq-AL"/>
        </w:rPr>
        <w:t xml:space="preserve">personit të zhdukur </w:t>
      </w:r>
      <w:r w:rsidRPr="00675B5E">
        <w:rPr>
          <w:lang w:val="sq-AL"/>
        </w:rPr>
        <w:t>Eduart Kamberaj</w:t>
      </w:r>
      <w:r>
        <w:rPr>
          <w:lang w:val="sq-AL"/>
        </w:rPr>
        <w:t xml:space="preserve">, djalin e tij </w:t>
      </w:r>
      <w:r w:rsidRPr="00675B5E">
        <w:rPr>
          <w:lang w:val="sq-AL"/>
        </w:rPr>
        <w:t>Armand Kamberaj.</w:t>
      </w:r>
    </w:p>
    <w:p w:rsidR="0004430A" w:rsidRPr="00675B5E" w:rsidRDefault="0004430A" w:rsidP="0004430A">
      <w:pPr>
        <w:pStyle w:val="Paragrafi"/>
        <w:rPr>
          <w:spacing w:val="-4"/>
          <w:sz w:val="14"/>
          <w:lang w:val="sq-AL"/>
        </w:rPr>
      </w:pPr>
    </w:p>
    <w:p w:rsidR="0004430A" w:rsidRPr="00675B5E" w:rsidRDefault="0004430A" w:rsidP="0004430A">
      <w:pPr>
        <w:pStyle w:val="Paragrafi"/>
        <w:jc w:val="right"/>
        <w:rPr>
          <w:spacing w:val="-4"/>
          <w:lang w:val="sq-AL"/>
        </w:rPr>
      </w:pPr>
      <w:r w:rsidRPr="00675B5E">
        <w:rPr>
          <w:spacing w:val="-4"/>
          <w:lang w:val="sq-AL"/>
        </w:rPr>
        <w:t>KËRKUESI</w:t>
      </w:r>
    </w:p>
    <w:p w:rsidR="0004430A" w:rsidRPr="00675B5E" w:rsidRDefault="0004430A" w:rsidP="0004430A">
      <w:pPr>
        <w:pStyle w:val="Paragrafi"/>
        <w:jc w:val="right"/>
        <w:rPr>
          <w:b/>
          <w:spacing w:val="-4"/>
          <w:lang w:val="sq-AL"/>
        </w:rPr>
      </w:pPr>
      <w:r w:rsidRPr="00675B5E">
        <w:rPr>
          <w:b/>
          <w:spacing w:val="-4"/>
          <w:lang w:val="sq-AL"/>
        </w:rPr>
        <w:t>Armand Kamberaj</w:t>
      </w:r>
    </w:p>
    <w:p w:rsidR="0004430A" w:rsidRDefault="0004430A" w:rsidP="0004430A">
      <w:pPr>
        <w:pStyle w:val="Paragrafi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 w:rsidSect="0004430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73E"/>
    <w:rsid w:val="0000373E"/>
    <w:rsid w:val="0004430A"/>
    <w:rsid w:val="004F59B3"/>
    <w:rsid w:val="00E969C1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73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734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F734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734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73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734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F734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734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2019-02-05T11:56:00Z</cp:lastPrinted>
  <dcterms:created xsi:type="dcterms:W3CDTF">2016-11-15T09:14:00Z</dcterms:created>
  <dcterms:modified xsi:type="dcterms:W3CDTF">2019-02-05T11:56:00Z</dcterms:modified>
</cp:coreProperties>
</file>