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629" w:rsidRDefault="00CC2629" w:rsidP="00CC2629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KËRKESË</w:t>
      </w:r>
    </w:p>
    <w:p w:rsidR="00CC2629" w:rsidRDefault="00CC2629" w:rsidP="00CC2629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14"/>
          <w:lang w:val="sq-AL"/>
        </w:rPr>
      </w:pPr>
    </w:p>
    <w:p w:rsidR="00CC2629" w:rsidRDefault="00CC2629" w:rsidP="00CC2629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Shtetasi Armand Kamberaj, i datëlindjes 2.2.1988, kërkon pranë Gjykatës së Rrethit Gjyqësor Tiranë, shpalljen të zhdukur të shtetasit Eduart Kamberaj, i datëlindjes 15.11.1965, nga data 16.1.1999, si dhe caktimin në cilësinë e kujdestarit për administrimin e pasurisë së tij, kërkuesin Armand Kamberaj. </w:t>
      </w:r>
    </w:p>
    <w:p w:rsidR="00CC2629" w:rsidRDefault="00CC2629" w:rsidP="00CC2629">
      <w:pPr>
        <w:pStyle w:val="Hapesira7"/>
        <w:rPr>
          <w:lang w:val="sq-AL"/>
        </w:rPr>
      </w:pPr>
    </w:p>
    <w:p w:rsidR="00CC2629" w:rsidRDefault="00CC2629" w:rsidP="00CC2629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KËRKUES</w:t>
      </w:r>
    </w:p>
    <w:p w:rsidR="00CC2629" w:rsidRDefault="00CC2629" w:rsidP="00CC2629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Armand Kamberaj</w:t>
      </w:r>
    </w:p>
    <w:p w:rsidR="0089743C" w:rsidRDefault="0089743C">
      <w:bookmarkStart w:id="0" w:name="_GoBack"/>
      <w:bookmarkEnd w:id="0"/>
    </w:p>
    <w:sectPr w:rsidR="008974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A53"/>
    <w:rsid w:val="007A3A53"/>
    <w:rsid w:val="0089743C"/>
    <w:rsid w:val="00CC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39B8E8-833E-4189-AED4-39AE27DC1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62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CC2629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1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2018-09-26T07:28:00Z</dcterms:created>
  <dcterms:modified xsi:type="dcterms:W3CDTF">2018-09-26T07:29:00Z</dcterms:modified>
</cp:coreProperties>
</file>