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0BF" w:rsidRPr="00EE4E37" w:rsidRDefault="00AC10BF" w:rsidP="00AC10BF">
      <w:pPr>
        <w:pStyle w:val="NeniTitull"/>
        <w:rPr>
          <w:lang w:val="sq-AL"/>
        </w:rPr>
      </w:pPr>
      <w:r w:rsidRPr="00EE4E37">
        <w:rPr>
          <w:lang w:val="sq-AL"/>
        </w:rPr>
        <w:t>KËRKESË</w:t>
      </w:r>
    </w:p>
    <w:p w:rsidR="00AC10BF" w:rsidRPr="00EE4E37" w:rsidRDefault="00AC10BF" w:rsidP="00AC10BF">
      <w:pPr>
        <w:pStyle w:val="Paragrafi"/>
        <w:rPr>
          <w:szCs w:val="24"/>
          <w:lang w:val="sq-AL"/>
        </w:rPr>
      </w:pPr>
    </w:p>
    <w:p w:rsidR="00AC10BF" w:rsidRPr="00EE4E37" w:rsidRDefault="00AC10BF" w:rsidP="00AC10BF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Shtetasja </w:t>
      </w:r>
      <w:bookmarkStart w:id="0" w:name="_GoBack"/>
      <w:r w:rsidRPr="00EE4E37">
        <w:rPr>
          <w:szCs w:val="24"/>
          <w:lang w:val="sq-AL"/>
        </w:rPr>
        <w:t>Lumora Feçi</w:t>
      </w:r>
      <w:bookmarkEnd w:id="0"/>
      <w:r w:rsidRPr="00EE4E37">
        <w:rPr>
          <w:szCs w:val="24"/>
          <w:lang w:val="sq-AL"/>
        </w:rPr>
        <w:t>, e datëlindjes 30.11.1949, kërkon pranë Gjykatës së Rrethit Gjyqësor Tiranë, shpalljen të vdekur të shtetasit Gazmir Ismail Bala.</w:t>
      </w:r>
    </w:p>
    <w:p w:rsidR="00AC10BF" w:rsidRPr="00EE4E37" w:rsidRDefault="00AC10BF" w:rsidP="00AC10BF">
      <w:pPr>
        <w:pStyle w:val="Paragrafi"/>
        <w:rPr>
          <w:szCs w:val="24"/>
          <w:lang w:val="sq-AL"/>
        </w:rPr>
      </w:pPr>
    </w:p>
    <w:p w:rsidR="00AC10BF" w:rsidRPr="00EE4E37" w:rsidRDefault="00AC10BF" w:rsidP="00AC10BF">
      <w:pPr>
        <w:pStyle w:val="Paragrafi"/>
        <w:jc w:val="right"/>
        <w:rPr>
          <w:szCs w:val="24"/>
          <w:lang w:val="sq-AL"/>
        </w:rPr>
      </w:pPr>
      <w:r w:rsidRPr="00EE4E37">
        <w:rPr>
          <w:szCs w:val="24"/>
          <w:lang w:val="sq-AL"/>
        </w:rPr>
        <w:t>KËRKUESE</w:t>
      </w:r>
    </w:p>
    <w:p w:rsidR="00AC10BF" w:rsidRPr="00EE4E37" w:rsidRDefault="00AC10BF" w:rsidP="00AC10BF">
      <w:pPr>
        <w:pStyle w:val="Paragrafi"/>
        <w:jc w:val="right"/>
        <w:rPr>
          <w:b/>
          <w:szCs w:val="24"/>
          <w:lang w:val="sq-AL"/>
        </w:rPr>
      </w:pPr>
      <w:r w:rsidRPr="00EE4E37">
        <w:rPr>
          <w:b/>
          <w:szCs w:val="24"/>
          <w:lang w:val="sq-AL"/>
        </w:rPr>
        <w:t>Lumora Feçi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0BF"/>
    <w:rsid w:val="00AC10B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C10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10B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AC10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AC10BF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C10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10B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AC10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AC10B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2019-04-09T13:34:00Z</dcterms:created>
  <dcterms:modified xsi:type="dcterms:W3CDTF">2019-04-09T13:34:00Z</dcterms:modified>
</cp:coreProperties>
</file>