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F1D81" w14:textId="6FF92C31" w:rsidR="00003811" w:rsidRPr="000D1409" w:rsidRDefault="00003811" w:rsidP="000038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1409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8EBAC04" w14:textId="77777777" w:rsidR="00003811" w:rsidRPr="000D1409" w:rsidRDefault="00003811" w:rsidP="000038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8E887D" w14:textId="42D9211D" w:rsidR="00B70653" w:rsidRPr="000D1409" w:rsidRDefault="003B451A" w:rsidP="000038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D1409">
        <w:rPr>
          <w:rFonts w:ascii="Garamond" w:hAnsi="Garamond"/>
          <w:sz w:val="24"/>
          <w:szCs w:val="24"/>
          <w:lang w:val="sq-AL"/>
        </w:rPr>
        <w:t>Shtetasi Agron Toqi kërkon</w:t>
      </w:r>
      <w:r w:rsidR="000D1409">
        <w:rPr>
          <w:rFonts w:ascii="Garamond" w:hAnsi="Garamond"/>
          <w:sz w:val="24"/>
          <w:szCs w:val="24"/>
          <w:lang w:val="sq-AL"/>
        </w:rPr>
        <w:t>,</w:t>
      </w:r>
      <w:r w:rsidRPr="000D1409">
        <w:rPr>
          <w:rFonts w:ascii="Garamond" w:hAnsi="Garamond"/>
          <w:sz w:val="24"/>
          <w:szCs w:val="24"/>
          <w:lang w:val="sq-AL"/>
        </w:rPr>
        <w:t xml:space="preserve"> pranë Gjykatës së Rrethit Gjyq</w:t>
      </w:r>
      <w:r w:rsidR="004971C8" w:rsidRPr="000D1409">
        <w:rPr>
          <w:rFonts w:ascii="Garamond" w:hAnsi="Garamond"/>
          <w:sz w:val="24"/>
          <w:szCs w:val="24"/>
          <w:lang w:val="sq-AL"/>
        </w:rPr>
        <w:t>ë</w:t>
      </w:r>
      <w:r w:rsidRPr="000D1409">
        <w:rPr>
          <w:rFonts w:ascii="Garamond" w:hAnsi="Garamond"/>
          <w:sz w:val="24"/>
          <w:szCs w:val="24"/>
          <w:lang w:val="sq-AL"/>
        </w:rPr>
        <w:t>sor Durrës</w:t>
      </w:r>
      <w:r w:rsidR="004971C8" w:rsidRPr="000D1409">
        <w:rPr>
          <w:rFonts w:ascii="Garamond" w:hAnsi="Garamond"/>
          <w:sz w:val="24"/>
          <w:szCs w:val="24"/>
          <w:lang w:val="sq-AL"/>
        </w:rPr>
        <w:t>,</w:t>
      </w:r>
      <w:r w:rsidRPr="000D1409">
        <w:rPr>
          <w:rFonts w:ascii="Garamond" w:hAnsi="Garamond"/>
          <w:sz w:val="24"/>
          <w:szCs w:val="24"/>
          <w:lang w:val="sq-AL"/>
        </w:rPr>
        <w:t xml:space="preserve"> shpalljen të vdekur </w:t>
      </w:r>
      <w:r w:rsidR="000D1409">
        <w:rPr>
          <w:rFonts w:ascii="Garamond" w:hAnsi="Garamond"/>
          <w:sz w:val="24"/>
          <w:szCs w:val="24"/>
          <w:lang w:val="sq-AL"/>
        </w:rPr>
        <w:t>të shtetasit Ramiz Mustafa Toqi,</w:t>
      </w:r>
      <w:r w:rsidRPr="000D1409">
        <w:rPr>
          <w:rFonts w:ascii="Garamond" w:hAnsi="Garamond"/>
          <w:sz w:val="24"/>
          <w:szCs w:val="24"/>
          <w:lang w:val="sq-AL"/>
        </w:rPr>
        <w:t xml:space="preserve"> në datë</w:t>
      </w:r>
      <w:r w:rsidR="00CD2E94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Pr="000D1409">
        <w:rPr>
          <w:rFonts w:ascii="Garamond" w:hAnsi="Garamond"/>
          <w:sz w:val="24"/>
          <w:szCs w:val="24"/>
          <w:lang w:val="sq-AL"/>
        </w:rPr>
        <w:t xml:space="preserve"> 31.12.1962.</w:t>
      </w:r>
    </w:p>
    <w:p w14:paraId="0A8E887E" w14:textId="77777777" w:rsidR="003B451A" w:rsidRPr="000D1409" w:rsidRDefault="003B451A" w:rsidP="000038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8E887F" w14:textId="681F0C93" w:rsidR="003B451A" w:rsidRPr="000D1409" w:rsidRDefault="000D1409" w:rsidP="000038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D1409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0A8E8880" w14:textId="77777777" w:rsidR="003B451A" w:rsidRPr="000D1409" w:rsidRDefault="003B451A" w:rsidP="000038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D1409">
        <w:rPr>
          <w:rFonts w:ascii="Garamond" w:hAnsi="Garamond"/>
          <w:b/>
          <w:sz w:val="24"/>
          <w:szCs w:val="24"/>
          <w:lang w:val="sq-AL"/>
        </w:rPr>
        <w:t>Agron Toqi</w:t>
      </w:r>
    </w:p>
    <w:sectPr w:rsidR="003B451A" w:rsidRPr="000D1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51A"/>
    <w:rsid w:val="00003811"/>
    <w:rsid w:val="000D1409"/>
    <w:rsid w:val="00210378"/>
    <w:rsid w:val="00330CA8"/>
    <w:rsid w:val="003B451A"/>
    <w:rsid w:val="003E253C"/>
    <w:rsid w:val="004971C8"/>
    <w:rsid w:val="006635D4"/>
    <w:rsid w:val="00715929"/>
    <w:rsid w:val="00AC354F"/>
    <w:rsid w:val="00B70653"/>
    <w:rsid w:val="00CD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E887D"/>
  <w15:docId w15:val="{A6147381-368C-41F6-A4A7-CC6967A6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2128</Nr_x002e__x0020_akti>
    <Data_x0020_e_x0020_Krijimit xmlns="0e656187-b300-4fb0-8bf4-3a50f872073c">2019-07-03T09:37:26Z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Shpalljen e vdekjes së shtetasit Ramiz Mustafa Toqi</Titulli>
    <Modifikuesi xmlns="0e656187-b300-4fb0-8bf4-3a50f872073c">Amarilda.Halilaj</Modifikuesi>
    <Nr_x002e__x0020_prot_x0020_QBZ xmlns="0e656187-b300-4fb0-8bf4-3a50f872073c">919/1</Nr_x002e__x0020_prot_x0020_QBZ>
    <Data_x0020_e_x0020_Modifikimit xmlns="0e656187-b300-4fb0-8bf4-3a50f872073c">2019-07-03T11:19:07Z</Data_x0020_e_x0020_Modifikimit>
    <Dekretuar xmlns="0e656187-b300-4fb0-8bf4-3a50f872073c">false</Dekretuar>
    <Data xmlns="0e656187-b300-4fb0-8bf4-3a50f872073c">2019-06-24T22:00:00Z</Data>
    <Nr_x002e__x0020_protokolli_x0020_i_x0020_aktit xmlns="0e656187-b300-4fb0-8bf4-3a50f872073c">2128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917111499243A9B3CCEA59F5C8BC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9326005-18E2-445E-A1EA-FE4E733C2191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D15E6E8-67F2-43E0-8C6F-133AD9C42F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06353-1609-4960-A613-303B88883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vdekjes së shtetasit Ramiz Mustafa Toqi</vt:lpstr>
    </vt:vector>
  </TitlesOfParts>
  <Company/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vdekjes së shtetasit Ramiz Mustafa Toqi</dc:title>
  <dc:creator>Entela Suli</dc:creator>
  <cp:lastModifiedBy>Entela Suli</cp:lastModifiedBy>
  <cp:revision>8</cp:revision>
  <dcterms:created xsi:type="dcterms:W3CDTF">2019-07-03T07:59:00Z</dcterms:created>
  <dcterms:modified xsi:type="dcterms:W3CDTF">2019-07-03T13:01:00Z</dcterms:modified>
</cp:coreProperties>
</file>