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367BA9" w14:textId="77777777" w:rsidR="00B70653" w:rsidRPr="007830E7" w:rsidRDefault="00D503E2" w:rsidP="007830E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830E7">
        <w:rPr>
          <w:rFonts w:ascii="Garamond" w:hAnsi="Garamond"/>
          <w:b/>
          <w:sz w:val="24"/>
          <w:szCs w:val="24"/>
        </w:rPr>
        <w:t>KËRKESË</w:t>
      </w:r>
    </w:p>
    <w:p w14:paraId="7A537CD3" w14:textId="1732EF58" w:rsidR="007830E7" w:rsidRDefault="007830E7" w:rsidP="00783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537CD4" w14:textId="7E2CD661" w:rsidR="00D503E2" w:rsidRPr="007830E7" w:rsidRDefault="000C4706" w:rsidP="00783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30E7">
        <w:rPr>
          <w:rFonts w:ascii="Garamond" w:hAnsi="Garamond"/>
          <w:sz w:val="24"/>
          <w:szCs w:val="24"/>
        </w:rPr>
        <w:t>Shtetasi</w:t>
      </w:r>
      <w:r w:rsidR="0057436F" w:rsidRPr="007830E7">
        <w:rPr>
          <w:rFonts w:ascii="Garamond" w:hAnsi="Garamond"/>
          <w:sz w:val="24"/>
          <w:szCs w:val="24"/>
        </w:rPr>
        <w:t xml:space="preserve"> </w:t>
      </w:r>
      <w:proofErr w:type="spellStart"/>
      <w:r w:rsidR="00813CB7" w:rsidRPr="007830E7">
        <w:rPr>
          <w:rFonts w:ascii="Garamond" w:hAnsi="Garamond"/>
          <w:sz w:val="24"/>
          <w:szCs w:val="24"/>
        </w:rPr>
        <w:t>Ferdinant</w:t>
      </w:r>
      <w:proofErr w:type="spellEnd"/>
      <w:r w:rsidR="00813CB7" w:rsidRPr="007830E7">
        <w:rPr>
          <w:rFonts w:ascii="Garamond" w:hAnsi="Garamond"/>
          <w:sz w:val="24"/>
          <w:szCs w:val="24"/>
        </w:rPr>
        <w:t xml:space="preserve"> Dinaku,</w:t>
      </w:r>
      <w:r w:rsidR="00D503E2" w:rsidRPr="007830E7">
        <w:rPr>
          <w:rFonts w:ascii="Garamond" w:hAnsi="Garamond"/>
          <w:sz w:val="24"/>
          <w:szCs w:val="24"/>
        </w:rPr>
        <w:t xml:space="preserve"> </w:t>
      </w:r>
      <w:r w:rsidR="00DD66D6" w:rsidRPr="007830E7">
        <w:rPr>
          <w:rFonts w:ascii="Garamond" w:hAnsi="Garamond"/>
          <w:sz w:val="24"/>
          <w:szCs w:val="24"/>
        </w:rPr>
        <w:t xml:space="preserve">kërkon </w:t>
      </w:r>
      <w:r w:rsidR="00D503E2" w:rsidRPr="007830E7">
        <w:rPr>
          <w:rFonts w:ascii="Garamond" w:hAnsi="Garamond"/>
          <w:sz w:val="24"/>
          <w:szCs w:val="24"/>
        </w:rPr>
        <w:t xml:space="preserve">pranë Gjykatës së </w:t>
      </w:r>
      <w:r w:rsidR="00DD66D6" w:rsidRPr="007830E7">
        <w:rPr>
          <w:rFonts w:ascii="Garamond" w:hAnsi="Garamond"/>
          <w:sz w:val="24"/>
          <w:szCs w:val="24"/>
        </w:rPr>
        <w:t xml:space="preserve">Rrethit Gjyqësor </w:t>
      </w:r>
      <w:r w:rsidR="00813CB7" w:rsidRPr="007830E7">
        <w:rPr>
          <w:rFonts w:ascii="Garamond" w:hAnsi="Garamond"/>
          <w:sz w:val="24"/>
          <w:szCs w:val="24"/>
        </w:rPr>
        <w:t>Elbasan</w:t>
      </w:r>
      <w:r w:rsidR="00DD66D6" w:rsidRPr="007830E7">
        <w:rPr>
          <w:rFonts w:ascii="Garamond" w:hAnsi="Garamond"/>
          <w:sz w:val="24"/>
          <w:szCs w:val="24"/>
        </w:rPr>
        <w:t>,</w:t>
      </w:r>
      <w:r w:rsidR="00A476ED" w:rsidRPr="007830E7">
        <w:rPr>
          <w:rFonts w:ascii="Garamond" w:hAnsi="Garamond"/>
          <w:sz w:val="24"/>
          <w:szCs w:val="24"/>
        </w:rPr>
        <w:t xml:space="preserve"> shpalljen </w:t>
      </w:r>
      <w:r w:rsidRPr="007830E7">
        <w:rPr>
          <w:rFonts w:ascii="Garamond" w:hAnsi="Garamond"/>
          <w:sz w:val="24"/>
          <w:szCs w:val="24"/>
        </w:rPr>
        <w:t xml:space="preserve">të </w:t>
      </w:r>
      <w:r w:rsidR="00813CB7" w:rsidRPr="007830E7">
        <w:rPr>
          <w:rFonts w:ascii="Garamond" w:hAnsi="Garamond"/>
          <w:sz w:val="24"/>
          <w:szCs w:val="24"/>
        </w:rPr>
        <w:t>vdekur</w:t>
      </w:r>
      <w:r w:rsidR="004A246F" w:rsidRPr="007830E7">
        <w:rPr>
          <w:rFonts w:ascii="Garamond" w:hAnsi="Garamond"/>
          <w:sz w:val="24"/>
          <w:szCs w:val="24"/>
        </w:rPr>
        <w:t xml:space="preserve"> t</w:t>
      </w:r>
      <w:r w:rsidR="00A476ED" w:rsidRPr="007830E7">
        <w:rPr>
          <w:rFonts w:ascii="Garamond" w:hAnsi="Garamond"/>
          <w:sz w:val="24"/>
          <w:szCs w:val="24"/>
        </w:rPr>
        <w:t xml:space="preserve">ë </w:t>
      </w:r>
      <w:r w:rsidR="00813CB7" w:rsidRPr="007830E7">
        <w:rPr>
          <w:rFonts w:ascii="Garamond" w:hAnsi="Garamond"/>
          <w:sz w:val="24"/>
          <w:szCs w:val="24"/>
        </w:rPr>
        <w:t xml:space="preserve">djalit </w:t>
      </w:r>
      <w:r w:rsidRPr="007830E7">
        <w:rPr>
          <w:rFonts w:ascii="Garamond" w:hAnsi="Garamond"/>
          <w:sz w:val="24"/>
          <w:szCs w:val="24"/>
        </w:rPr>
        <w:t xml:space="preserve"> të tij </w:t>
      </w:r>
      <w:r w:rsidR="00A476ED" w:rsidRPr="007830E7">
        <w:rPr>
          <w:rFonts w:ascii="Garamond" w:hAnsi="Garamond"/>
          <w:sz w:val="24"/>
          <w:szCs w:val="24"/>
        </w:rPr>
        <w:t xml:space="preserve">shtetasit </w:t>
      </w:r>
      <w:proofErr w:type="spellStart"/>
      <w:r w:rsidR="00813CB7" w:rsidRPr="007830E7">
        <w:rPr>
          <w:rFonts w:ascii="Garamond" w:hAnsi="Garamond"/>
          <w:sz w:val="24"/>
          <w:szCs w:val="24"/>
        </w:rPr>
        <w:t>Edmond</w:t>
      </w:r>
      <w:proofErr w:type="spellEnd"/>
      <w:r w:rsidR="00813CB7" w:rsidRPr="007830E7">
        <w:rPr>
          <w:rFonts w:ascii="Garamond" w:hAnsi="Garamond"/>
          <w:sz w:val="24"/>
          <w:szCs w:val="24"/>
        </w:rPr>
        <w:t xml:space="preserve"> Dinaku</w:t>
      </w:r>
      <w:r w:rsidR="0015302A">
        <w:rPr>
          <w:rFonts w:ascii="Garamond" w:hAnsi="Garamond"/>
          <w:sz w:val="24"/>
          <w:szCs w:val="24"/>
        </w:rPr>
        <w:t>,</w:t>
      </w:r>
      <w:r w:rsidR="00813CB7" w:rsidRPr="007830E7">
        <w:rPr>
          <w:rFonts w:ascii="Garamond" w:hAnsi="Garamond"/>
          <w:sz w:val="24"/>
          <w:szCs w:val="24"/>
        </w:rPr>
        <w:t xml:space="preserve"> i datëlindjes 29.7.1964</w:t>
      </w:r>
      <w:r w:rsidR="0057436F" w:rsidRPr="007830E7">
        <w:rPr>
          <w:rFonts w:ascii="Garamond" w:hAnsi="Garamond"/>
          <w:sz w:val="24"/>
          <w:szCs w:val="24"/>
        </w:rPr>
        <w:t>.</w:t>
      </w:r>
    </w:p>
    <w:p w14:paraId="7A537CD5" w14:textId="77777777" w:rsidR="00D503E2" w:rsidRPr="007830E7" w:rsidRDefault="00D503E2" w:rsidP="007830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537CD6" w14:textId="77777777" w:rsidR="00D503E2" w:rsidRPr="007830E7" w:rsidRDefault="00D503E2" w:rsidP="007830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830E7">
        <w:rPr>
          <w:rFonts w:ascii="Garamond" w:hAnsi="Garamond"/>
          <w:sz w:val="24"/>
          <w:szCs w:val="24"/>
        </w:rPr>
        <w:t>KËRKUES</w:t>
      </w:r>
    </w:p>
    <w:p w14:paraId="7A537CD7" w14:textId="77777777" w:rsidR="00813CB7" w:rsidRPr="007830E7" w:rsidRDefault="00813CB7" w:rsidP="007830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proofErr w:type="spellStart"/>
      <w:r w:rsidRPr="007830E7">
        <w:rPr>
          <w:rFonts w:ascii="Garamond" w:hAnsi="Garamond"/>
          <w:b/>
          <w:sz w:val="24"/>
          <w:szCs w:val="24"/>
        </w:rPr>
        <w:t>Ferdinant</w:t>
      </w:r>
      <w:proofErr w:type="spellEnd"/>
      <w:r w:rsidRPr="007830E7">
        <w:rPr>
          <w:rFonts w:ascii="Garamond" w:hAnsi="Garamond"/>
          <w:b/>
          <w:sz w:val="24"/>
          <w:szCs w:val="24"/>
        </w:rPr>
        <w:t xml:space="preserve"> Dinaku</w:t>
      </w:r>
    </w:p>
    <w:sectPr w:rsidR="00813CB7" w:rsidRPr="00783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C4706"/>
    <w:rsid w:val="0015302A"/>
    <w:rsid w:val="00210378"/>
    <w:rsid w:val="0042407F"/>
    <w:rsid w:val="004A246F"/>
    <w:rsid w:val="00561EC8"/>
    <w:rsid w:val="0057436F"/>
    <w:rsid w:val="005E4F6B"/>
    <w:rsid w:val="007830E7"/>
    <w:rsid w:val="00813CB7"/>
    <w:rsid w:val="00A476ED"/>
    <w:rsid w:val="00A83A4B"/>
    <w:rsid w:val="00AD31B5"/>
    <w:rsid w:val="00B70653"/>
    <w:rsid w:val="00D503E2"/>
    <w:rsid w:val="00D56C04"/>
    <w:rsid w:val="00DD66D6"/>
    <w:rsid w:val="00DF7B5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37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1527</Nr_x002e__x0020_akti>
    <Data_x0020_e_x0020_Krijimit xmlns="0e656187-b300-4fb0-8bf4-3a50f872073c">2020-07-23T12:46:57Z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2020-07-22T22:00:00Z</Date_x0020_protokolli>
    <Titulli xmlns="0e656187-b300-4fb0-8bf4-3a50f872073c">Kёrkesё pёr shpalljen tё vdekur</Titulli>
    <Modifikuesi xmlns="0e656187-b300-4fb0-8bf4-3a50f872073c">vjollca.pacrami</Modifikuesi>
    <Nr_x002e__x0020_prot_x0020_QBZ xmlns="0e656187-b300-4fb0-8bf4-3a50f872073c">1139</Nr_x002e__x0020_prot_x0020_QBZ>
    <Data_x0020_e_x0020_Modifikimit xmlns="0e656187-b300-4fb0-8bf4-3a50f872073c">2020-07-24T07:55:18Z</Data_x0020_e_x0020_Modifikimit>
    <Dekretuar xmlns="0e656187-b300-4fb0-8bf4-3a50f872073c">false</Dekretuar>
    <Data xmlns="0e656187-b300-4fb0-8bf4-3a50f872073c">2020-07-16T22:00:00Z</Data>
    <Nr_x002e__x0020_protokolli_x0020_i_x0020_aktit xmlns="0e656187-b300-4fb0-8bf4-3a50f872073c">1527-1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D13E93F41A4DF58645F85310C164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D13E93F41A4DF58645F85310C164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83BCF-0178-4B5F-9467-E39C0C19C862}">
  <ds:schemaRefs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8F7A63D-F722-4011-91B6-69932C4269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E0FCA3-0113-4826-BA70-A56A8741F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EB9884-2F00-4EFB-B6C0-A633B8572B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1B6D59-AD60-4389-B32B-E854FD3EA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2113B0-DB3F-47E1-B704-3668C8F5D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Kёrkesё pёr shpalljen tё vdekur</vt:lpstr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Kёrkesё pёr shpalljen tё vdekur</dc:title>
  <dc:creator>Entela Suli</dc:creator>
  <cp:lastModifiedBy>Jorina Kryeziu</cp:lastModifiedBy>
  <cp:revision>6</cp:revision>
  <dcterms:created xsi:type="dcterms:W3CDTF">2020-07-23T12:49:00Z</dcterms:created>
  <dcterms:modified xsi:type="dcterms:W3CDTF">2020-07-24T08:17:00Z</dcterms:modified>
</cp:coreProperties>
</file>