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3CC7A" w14:textId="77777777" w:rsidR="000F74B6" w:rsidRPr="00E269FD" w:rsidRDefault="006F27A3" w:rsidP="00A75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269FD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0681B2B" w14:textId="77777777" w:rsidR="00A75C1D" w:rsidRPr="00E269FD" w:rsidRDefault="00A75C1D" w:rsidP="00A75C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E718F7" w14:textId="77958888" w:rsidR="00C314FC" w:rsidRPr="00E269FD" w:rsidRDefault="00CF51B7" w:rsidP="00A75C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269FD">
        <w:rPr>
          <w:rFonts w:ascii="Garamond" w:hAnsi="Garamond"/>
          <w:sz w:val="24"/>
          <w:szCs w:val="24"/>
          <w:lang w:val="sq-AL"/>
        </w:rPr>
        <w:t>Shtetasi</w:t>
      </w:r>
      <w:r w:rsidR="00C314FC" w:rsidRPr="00E269FD">
        <w:rPr>
          <w:rFonts w:ascii="Garamond" w:hAnsi="Garamond"/>
          <w:sz w:val="24"/>
          <w:szCs w:val="24"/>
          <w:lang w:val="sq-AL"/>
        </w:rPr>
        <w:t xml:space="preserve"> </w:t>
      </w:r>
      <w:r w:rsidRPr="00E269FD">
        <w:rPr>
          <w:rFonts w:ascii="Garamond" w:hAnsi="Garamond"/>
          <w:sz w:val="24"/>
          <w:szCs w:val="24"/>
          <w:lang w:val="sq-AL"/>
        </w:rPr>
        <w:t>Sotiraq Vidhaj</w:t>
      </w:r>
      <w:r w:rsidR="00C314FC" w:rsidRPr="00E269FD">
        <w:rPr>
          <w:rFonts w:ascii="Garamond" w:hAnsi="Garamond"/>
          <w:sz w:val="24"/>
          <w:szCs w:val="24"/>
          <w:lang w:val="sq-AL"/>
        </w:rPr>
        <w:t xml:space="preserve">, kërkon pranë Gjykatës së </w:t>
      </w:r>
      <w:r w:rsidRPr="00E269FD">
        <w:rPr>
          <w:rFonts w:ascii="Garamond" w:hAnsi="Garamond"/>
          <w:sz w:val="24"/>
          <w:szCs w:val="24"/>
          <w:lang w:val="sq-AL"/>
        </w:rPr>
        <w:t xml:space="preserve">Shkallës së </w:t>
      </w:r>
      <w:r w:rsidR="00E269FD">
        <w:rPr>
          <w:rFonts w:ascii="Garamond" w:hAnsi="Garamond"/>
          <w:sz w:val="24"/>
          <w:szCs w:val="24"/>
          <w:lang w:val="sq-AL"/>
        </w:rPr>
        <w:t>P</w:t>
      </w:r>
      <w:r w:rsidR="00E269FD" w:rsidRPr="00E269FD">
        <w:rPr>
          <w:rFonts w:ascii="Garamond" w:hAnsi="Garamond"/>
          <w:sz w:val="24"/>
          <w:szCs w:val="24"/>
          <w:lang w:val="sq-AL"/>
        </w:rPr>
        <w:t>ar</w:t>
      </w:r>
      <w:r w:rsidR="00E269FD">
        <w:rPr>
          <w:rFonts w:ascii="Garamond" w:hAnsi="Garamond"/>
          <w:sz w:val="24"/>
          <w:szCs w:val="24"/>
          <w:lang w:val="sq-AL"/>
        </w:rPr>
        <w:t>ë</w:t>
      </w:r>
      <w:r w:rsidRPr="00E269FD">
        <w:rPr>
          <w:rFonts w:ascii="Garamond" w:hAnsi="Garamond"/>
          <w:sz w:val="24"/>
          <w:szCs w:val="24"/>
          <w:lang w:val="sq-AL"/>
        </w:rPr>
        <w:t xml:space="preserve"> të Juridiksionit të Përgjithshëm Vlorë </w:t>
      </w:r>
      <w:r w:rsidR="006F27A3" w:rsidRPr="00E269FD">
        <w:rPr>
          <w:rFonts w:ascii="Garamond" w:hAnsi="Garamond"/>
          <w:sz w:val="24"/>
          <w:szCs w:val="24"/>
          <w:lang w:val="sq-AL"/>
        </w:rPr>
        <w:t xml:space="preserve">shpalljen </w:t>
      </w:r>
      <w:r w:rsidRPr="00E269FD">
        <w:rPr>
          <w:rFonts w:ascii="Garamond" w:hAnsi="Garamond"/>
          <w:sz w:val="24"/>
          <w:szCs w:val="24"/>
          <w:lang w:val="sq-AL"/>
        </w:rPr>
        <w:t>të</w:t>
      </w:r>
      <w:r w:rsidR="006F27A3" w:rsidRPr="00E269FD">
        <w:rPr>
          <w:rFonts w:ascii="Garamond" w:hAnsi="Garamond"/>
          <w:sz w:val="24"/>
          <w:szCs w:val="24"/>
          <w:lang w:val="sq-AL"/>
        </w:rPr>
        <w:t xml:space="preserve"> </w:t>
      </w:r>
      <w:r w:rsidRPr="00E269FD">
        <w:rPr>
          <w:rFonts w:ascii="Garamond" w:hAnsi="Garamond"/>
          <w:sz w:val="24"/>
          <w:szCs w:val="24"/>
          <w:lang w:val="sq-AL"/>
        </w:rPr>
        <w:t>zhdukur t</w:t>
      </w:r>
      <w:r w:rsidR="008C2E15" w:rsidRPr="00E269FD">
        <w:rPr>
          <w:rFonts w:ascii="Garamond" w:hAnsi="Garamond"/>
          <w:sz w:val="24"/>
          <w:szCs w:val="24"/>
          <w:lang w:val="sq-AL"/>
        </w:rPr>
        <w:t>ë shtetasit</w:t>
      </w:r>
      <w:r w:rsidR="00C314FC" w:rsidRPr="00E269FD">
        <w:rPr>
          <w:rFonts w:ascii="Garamond" w:hAnsi="Garamond"/>
          <w:sz w:val="24"/>
          <w:szCs w:val="24"/>
          <w:lang w:val="sq-AL"/>
        </w:rPr>
        <w:t xml:space="preserve"> </w:t>
      </w:r>
      <w:r w:rsidRPr="00E269FD">
        <w:rPr>
          <w:rFonts w:ascii="Garamond" w:hAnsi="Garamond"/>
          <w:sz w:val="24"/>
          <w:szCs w:val="24"/>
          <w:lang w:val="sq-AL"/>
        </w:rPr>
        <w:t>Vasillaq Vidhaj</w:t>
      </w:r>
      <w:r w:rsidR="008C2E15" w:rsidRPr="00E269FD">
        <w:rPr>
          <w:rFonts w:ascii="Garamond" w:hAnsi="Garamond"/>
          <w:sz w:val="24"/>
          <w:szCs w:val="24"/>
          <w:lang w:val="sq-AL"/>
        </w:rPr>
        <w:t xml:space="preserve"> </w:t>
      </w:r>
      <w:r w:rsidRPr="00E269FD">
        <w:rPr>
          <w:rFonts w:ascii="Garamond" w:hAnsi="Garamond"/>
          <w:sz w:val="24"/>
          <w:szCs w:val="24"/>
          <w:lang w:val="sq-AL"/>
        </w:rPr>
        <w:t>q</w:t>
      </w:r>
      <w:r w:rsidR="0035782D" w:rsidRPr="00E269FD">
        <w:rPr>
          <w:rFonts w:ascii="Garamond" w:hAnsi="Garamond"/>
          <w:sz w:val="24"/>
          <w:szCs w:val="24"/>
          <w:lang w:val="sq-AL"/>
        </w:rPr>
        <w:t xml:space="preserve">ë </w:t>
      </w:r>
      <w:r w:rsidRPr="00E269FD">
        <w:rPr>
          <w:rFonts w:ascii="Garamond" w:hAnsi="Garamond"/>
          <w:sz w:val="24"/>
          <w:szCs w:val="24"/>
          <w:lang w:val="sq-AL"/>
        </w:rPr>
        <w:t xml:space="preserve">prej </w:t>
      </w:r>
      <w:r w:rsidR="0035782D" w:rsidRPr="00E269FD">
        <w:rPr>
          <w:rFonts w:ascii="Garamond" w:hAnsi="Garamond"/>
          <w:sz w:val="24"/>
          <w:szCs w:val="24"/>
          <w:lang w:val="sq-AL"/>
        </w:rPr>
        <w:t>datë</w:t>
      </w:r>
      <w:r w:rsidRPr="00E269FD">
        <w:rPr>
          <w:rFonts w:ascii="Garamond" w:hAnsi="Garamond"/>
          <w:sz w:val="24"/>
          <w:szCs w:val="24"/>
          <w:lang w:val="sq-AL"/>
        </w:rPr>
        <w:t>s 22.</w:t>
      </w:r>
      <w:r w:rsidR="008D6D2B">
        <w:rPr>
          <w:rFonts w:ascii="Garamond" w:hAnsi="Garamond"/>
          <w:sz w:val="24"/>
          <w:szCs w:val="24"/>
          <w:lang w:val="sq-AL"/>
        </w:rPr>
        <w:t>3</w:t>
      </w:r>
      <w:bookmarkStart w:id="0" w:name="_GoBack"/>
      <w:bookmarkEnd w:id="0"/>
      <w:r w:rsidR="0035782D" w:rsidRPr="00E269FD">
        <w:rPr>
          <w:rFonts w:ascii="Garamond" w:hAnsi="Garamond"/>
          <w:sz w:val="24"/>
          <w:szCs w:val="24"/>
          <w:lang w:val="sq-AL"/>
        </w:rPr>
        <w:t>.</w:t>
      </w:r>
      <w:r w:rsidRPr="00E269FD">
        <w:rPr>
          <w:rFonts w:ascii="Garamond" w:hAnsi="Garamond"/>
          <w:sz w:val="24"/>
          <w:szCs w:val="24"/>
          <w:lang w:val="sq-AL"/>
        </w:rPr>
        <w:t>1997.</w:t>
      </w:r>
    </w:p>
    <w:p w14:paraId="6E66A044" w14:textId="77777777" w:rsidR="00C314FC" w:rsidRPr="00E269FD" w:rsidRDefault="00E269FD" w:rsidP="00A75C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269FD">
        <w:rPr>
          <w:rFonts w:ascii="Garamond" w:hAnsi="Garamond"/>
          <w:sz w:val="24"/>
          <w:szCs w:val="24"/>
          <w:lang w:val="sq-AL"/>
        </w:rPr>
        <w:t>KËRKUES</w:t>
      </w:r>
    </w:p>
    <w:p w14:paraId="4C5B2BB5" w14:textId="77777777" w:rsidR="00C314FC" w:rsidRPr="00E269FD" w:rsidRDefault="00CF51B7" w:rsidP="00A75C1D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269FD">
        <w:rPr>
          <w:rFonts w:ascii="Garamond" w:hAnsi="Garamond"/>
          <w:b/>
          <w:sz w:val="24"/>
          <w:szCs w:val="24"/>
          <w:lang w:val="sq-AL"/>
        </w:rPr>
        <w:t>Sotiraq Vidhaj</w:t>
      </w:r>
    </w:p>
    <w:sectPr w:rsidR="00C314FC" w:rsidRPr="00E26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2C5547"/>
    <w:rsid w:val="002D53DD"/>
    <w:rsid w:val="0035782D"/>
    <w:rsid w:val="003927EA"/>
    <w:rsid w:val="00495544"/>
    <w:rsid w:val="00525407"/>
    <w:rsid w:val="00580D69"/>
    <w:rsid w:val="006F27A3"/>
    <w:rsid w:val="007A461B"/>
    <w:rsid w:val="008C2E15"/>
    <w:rsid w:val="008C7EE7"/>
    <w:rsid w:val="008D6D2B"/>
    <w:rsid w:val="00956F02"/>
    <w:rsid w:val="00A75C1D"/>
    <w:rsid w:val="00AD6F91"/>
    <w:rsid w:val="00B07BA7"/>
    <w:rsid w:val="00B34ACF"/>
    <w:rsid w:val="00C056B8"/>
    <w:rsid w:val="00C314FC"/>
    <w:rsid w:val="00CA6F23"/>
    <w:rsid w:val="00CB3DC3"/>
    <w:rsid w:val="00CD6FF0"/>
    <w:rsid w:val="00CF51B7"/>
    <w:rsid w:val="00E269F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4FF28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  <w:style w:type="paragraph" w:styleId="Revision">
    <w:name w:val="Revision"/>
    <w:hidden/>
    <w:uiPriority w:val="99"/>
    <w:semiHidden/>
    <w:rsid w:val="00B07BA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7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B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1779</Nr_x002e__x0020_akti>
    <Data_x0020_e_x0020_Krijimit xmlns="0e656187-b300-4fb0-8bf4-3a50f872073c">2024-01-12T10:55:03Z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2024-01-11T00:00:00Z</Date_x0020_protokolli>
    <Titulli xmlns="0e656187-b300-4fb0-8bf4-3a50f872073c">Kërkesë për shpallje të zhdukur dhe të vdekur të shtetasit Vasillaq Vidhaj</Titulli>
    <Modifikuesi xmlns="0e656187-b300-4fb0-8bf4-3a50f872073c">jorina.kryeziu</Modifikuesi>
    <Nr_x002e__x0020_prot_x0020_QBZ xmlns="0e656187-b300-4fb0-8bf4-3a50f872073c">80/1</Nr_x002e__x0020_prot_x0020_QBZ>
    <Data_x0020_e_x0020_Modifikimit xmlns="0e656187-b300-4fb0-8bf4-3a50f872073c">2024-01-17T08:57:42Z</Data_x0020_e_x0020_Modifikimit>
    <Dekretuar xmlns="0e656187-b300-4fb0-8bf4-3a50f872073c">false</Dekretuar>
    <Data xmlns="0e656187-b300-4fb0-8bf4-3a50f872073c">2024-01-09T00:00:00Z</Data>
    <Nr_x002e__x0020_protokolli_x0020_i_x0020_aktit xmlns="0e656187-b300-4fb0-8bf4-3a50f872073c">1779/1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5362210EAA409BA80195ED255687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5362210EAA409BA80195ED255687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B9A264-9864-43CA-B67B-06E7C155D44E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0B44655-590E-4712-8BF6-3727D185B3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543D16-D689-49B8-9F04-14C95DD6E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9F2C3A-4F6E-41A7-AAEC-1D6A4A0DF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882269-16CD-4A9D-A19C-811A60B9B9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dhe të vdekur të shtetasit Vasillaq Vidhaj</vt:lpstr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dhe të vdekur të shtetasit Vasillaq Vidhaj</dc:title>
  <dc:creator>Entela Suli</dc:creator>
  <cp:lastModifiedBy>Amarilda Muja</cp:lastModifiedBy>
  <cp:revision>5</cp:revision>
  <dcterms:created xsi:type="dcterms:W3CDTF">2024-01-12T10:04:00Z</dcterms:created>
  <dcterms:modified xsi:type="dcterms:W3CDTF">2024-01-17T11:18:00Z</dcterms:modified>
</cp:coreProperties>
</file>