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777D4" w14:textId="77777777" w:rsidR="000F74B6" w:rsidRDefault="006F27A3" w:rsidP="00B743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B743B0">
        <w:rPr>
          <w:rFonts w:ascii="Garamond" w:hAnsi="Garamond"/>
          <w:b/>
          <w:sz w:val="24"/>
          <w:szCs w:val="28"/>
        </w:rPr>
        <w:t>KËRKESË</w:t>
      </w:r>
    </w:p>
    <w:p w14:paraId="3416B328" w14:textId="5D2CC672" w:rsidR="00B743B0" w:rsidRPr="00B743B0" w:rsidRDefault="00B743B0" w:rsidP="00B743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3416B329" w14:textId="123D0F67" w:rsidR="00C314FC" w:rsidRPr="009D33A2" w:rsidRDefault="00D45C3B" w:rsidP="00B743B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8"/>
        </w:rPr>
      </w:pPr>
      <w:r w:rsidRPr="00B743B0">
        <w:rPr>
          <w:rFonts w:ascii="Garamond" w:hAnsi="Garamond"/>
          <w:sz w:val="24"/>
          <w:szCs w:val="28"/>
        </w:rPr>
        <w:t>Shtetasja</w:t>
      </w:r>
      <w:r w:rsidR="00C648F8" w:rsidRPr="00B743B0">
        <w:rPr>
          <w:rFonts w:ascii="Garamond" w:hAnsi="Garamond"/>
          <w:sz w:val="24"/>
          <w:szCs w:val="28"/>
        </w:rPr>
        <w:t xml:space="preserve"> </w:t>
      </w:r>
      <w:proofErr w:type="spellStart"/>
      <w:r w:rsidRPr="00B743B0">
        <w:rPr>
          <w:rFonts w:ascii="Garamond" w:hAnsi="Garamond"/>
          <w:sz w:val="24"/>
          <w:szCs w:val="28"/>
        </w:rPr>
        <w:t>Veziko</w:t>
      </w:r>
      <w:proofErr w:type="spellEnd"/>
      <w:r w:rsidRPr="00B743B0">
        <w:rPr>
          <w:rFonts w:ascii="Garamond" w:hAnsi="Garamond"/>
          <w:sz w:val="24"/>
          <w:szCs w:val="28"/>
        </w:rPr>
        <w:t xml:space="preserve"> Çela</w:t>
      </w:r>
      <w:r w:rsidR="00C314FC" w:rsidRPr="00B743B0">
        <w:rPr>
          <w:rFonts w:ascii="Garamond" w:hAnsi="Garamond"/>
          <w:sz w:val="24"/>
          <w:szCs w:val="28"/>
        </w:rPr>
        <w:t xml:space="preserve"> kërko</w:t>
      </w:r>
      <w:r w:rsidR="00DA7100" w:rsidRPr="00B743B0">
        <w:rPr>
          <w:rFonts w:ascii="Garamond" w:hAnsi="Garamond"/>
          <w:sz w:val="24"/>
          <w:szCs w:val="28"/>
        </w:rPr>
        <w:t>n</w:t>
      </w:r>
      <w:r w:rsidR="009D33A2">
        <w:rPr>
          <w:rFonts w:ascii="Garamond" w:hAnsi="Garamond"/>
          <w:sz w:val="24"/>
          <w:szCs w:val="28"/>
        </w:rPr>
        <w:t>,</w:t>
      </w:r>
      <w:r w:rsidR="00C314FC" w:rsidRPr="00B743B0">
        <w:rPr>
          <w:rFonts w:ascii="Garamond" w:hAnsi="Garamond"/>
          <w:sz w:val="24"/>
          <w:szCs w:val="28"/>
        </w:rPr>
        <w:t xml:space="preserve"> pra</w:t>
      </w:r>
      <w:bookmarkStart w:id="0" w:name="_GoBack"/>
      <w:bookmarkEnd w:id="0"/>
      <w:r w:rsidR="00C314FC" w:rsidRPr="00B743B0">
        <w:rPr>
          <w:rFonts w:ascii="Garamond" w:hAnsi="Garamond"/>
          <w:sz w:val="24"/>
          <w:szCs w:val="28"/>
        </w:rPr>
        <w:t xml:space="preserve">në Gjykatës së </w:t>
      </w:r>
      <w:r w:rsidR="00114FC5" w:rsidRPr="00B743B0">
        <w:rPr>
          <w:rFonts w:ascii="Garamond" w:hAnsi="Garamond"/>
          <w:sz w:val="24"/>
          <w:szCs w:val="28"/>
        </w:rPr>
        <w:t xml:space="preserve">Shkallës së Parë </w:t>
      </w:r>
      <w:r w:rsidR="00E609B1" w:rsidRPr="00B743B0">
        <w:rPr>
          <w:rFonts w:ascii="Garamond" w:hAnsi="Garamond"/>
          <w:sz w:val="24"/>
          <w:szCs w:val="28"/>
        </w:rPr>
        <w:t xml:space="preserve">të </w:t>
      </w:r>
      <w:r w:rsidR="00B9254A" w:rsidRPr="00B743B0">
        <w:rPr>
          <w:rFonts w:ascii="Garamond" w:hAnsi="Garamond"/>
          <w:sz w:val="24"/>
          <w:szCs w:val="28"/>
        </w:rPr>
        <w:t xml:space="preserve">Juridiksionit të Përgjithshëm </w:t>
      </w:r>
      <w:r w:rsidR="00A515E1" w:rsidRPr="00B743B0">
        <w:rPr>
          <w:rFonts w:ascii="Garamond" w:hAnsi="Garamond"/>
          <w:sz w:val="24"/>
          <w:szCs w:val="28"/>
        </w:rPr>
        <w:t>Gjirokast</w:t>
      </w:r>
      <w:r w:rsidR="00C648F8" w:rsidRPr="00B743B0">
        <w:rPr>
          <w:rFonts w:ascii="Garamond" w:hAnsi="Garamond"/>
          <w:sz w:val="24"/>
          <w:szCs w:val="28"/>
        </w:rPr>
        <w:t>ë</w:t>
      </w:r>
      <w:r w:rsidR="00A515E1" w:rsidRPr="00B743B0">
        <w:rPr>
          <w:rFonts w:ascii="Garamond" w:hAnsi="Garamond"/>
          <w:sz w:val="24"/>
          <w:szCs w:val="28"/>
        </w:rPr>
        <w:t>r</w:t>
      </w:r>
      <w:r w:rsidR="00C314FC" w:rsidRPr="00B743B0">
        <w:rPr>
          <w:rFonts w:ascii="Garamond" w:hAnsi="Garamond"/>
          <w:sz w:val="24"/>
          <w:szCs w:val="28"/>
        </w:rPr>
        <w:t xml:space="preserve">, </w:t>
      </w:r>
      <w:r w:rsidR="00EF1DFA" w:rsidRPr="00B743B0">
        <w:rPr>
          <w:rFonts w:ascii="Garamond" w:hAnsi="Garamond"/>
          <w:sz w:val="24"/>
          <w:szCs w:val="28"/>
        </w:rPr>
        <w:t xml:space="preserve">shpalljen </w:t>
      </w:r>
      <w:r w:rsidR="00DA7100" w:rsidRPr="00B743B0">
        <w:rPr>
          <w:rFonts w:ascii="Garamond" w:hAnsi="Garamond"/>
          <w:sz w:val="24"/>
          <w:szCs w:val="28"/>
        </w:rPr>
        <w:t xml:space="preserve">të </w:t>
      </w:r>
      <w:r w:rsidR="001C7C50" w:rsidRPr="00B743B0">
        <w:rPr>
          <w:rFonts w:ascii="Garamond" w:hAnsi="Garamond"/>
          <w:sz w:val="24"/>
          <w:szCs w:val="28"/>
        </w:rPr>
        <w:t>zhdukur</w:t>
      </w:r>
      <w:r w:rsidR="003E7124" w:rsidRPr="00B743B0">
        <w:rPr>
          <w:rFonts w:ascii="Garamond" w:hAnsi="Garamond"/>
          <w:sz w:val="24"/>
          <w:szCs w:val="28"/>
        </w:rPr>
        <w:t xml:space="preserve"> </w:t>
      </w:r>
      <w:r w:rsidR="00C648F8" w:rsidRPr="00B743B0">
        <w:rPr>
          <w:rFonts w:ascii="Garamond" w:hAnsi="Garamond"/>
          <w:sz w:val="24"/>
          <w:szCs w:val="28"/>
        </w:rPr>
        <w:t>të</w:t>
      </w:r>
      <w:r w:rsidR="001C7C50" w:rsidRPr="00B743B0">
        <w:rPr>
          <w:rFonts w:ascii="Garamond" w:hAnsi="Garamond"/>
          <w:sz w:val="24"/>
          <w:szCs w:val="28"/>
        </w:rPr>
        <w:t xml:space="preserve"> </w:t>
      </w:r>
      <w:r w:rsidRPr="00B743B0">
        <w:rPr>
          <w:rFonts w:ascii="Garamond" w:hAnsi="Garamond"/>
          <w:sz w:val="24"/>
          <w:szCs w:val="28"/>
        </w:rPr>
        <w:t>shtetasit</w:t>
      </w:r>
      <w:r w:rsidR="00C648F8" w:rsidRPr="00B743B0">
        <w:rPr>
          <w:rFonts w:ascii="Garamond" w:hAnsi="Garamond"/>
          <w:sz w:val="24"/>
          <w:szCs w:val="28"/>
        </w:rPr>
        <w:t xml:space="preserve"> </w:t>
      </w:r>
      <w:proofErr w:type="spellStart"/>
      <w:r w:rsidRPr="00B743B0">
        <w:rPr>
          <w:rFonts w:ascii="Garamond" w:hAnsi="Garamond"/>
          <w:sz w:val="24"/>
          <w:szCs w:val="28"/>
        </w:rPr>
        <w:t>Bert</w:t>
      </w:r>
      <w:proofErr w:type="spellEnd"/>
      <w:r w:rsidRPr="00B743B0">
        <w:rPr>
          <w:rFonts w:ascii="Garamond" w:hAnsi="Garamond"/>
          <w:sz w:val="24"/>
          <w:szCs w:val="28"/>
        </w:rPr>
        <w:t xml:space="preserve"> Resuli</w:t>
      </w:r>
      <w:r w:rsidR="00C648F8" w:rsidRPr="00B743B0">
        <w:rPr>
          <w:rFonts w:ascii="Garamond" w:hAnsi="Garamond"/>
          <w:sz w:val="24"/>
          <w:szCs w:val="28"/>
        </w:rPr>
        <w:t xml:space="preserve">, </w:t>
      </w:r>
      <w:r w:rsidR="00EF1DFA" w:rsidRPr="00B743B0">
        <w:rPr>
          <w:rFonts w:ascii="Garamond" w:hAnsi="Garamond"/>
          <w:sz w:val="24"/>
          <w:szCs w:val="28"/>
        </w:rPr>
        <w:t xml:space="preserve">me atësi </w:t>
      </w:r>
      <w:proofErr w:type="spellStart"/>
      <w:r w:rsidR="009F7B74" w:rsidRPr="00B743B0">
        <w:rPr>
          <w:rFonts w:ascii="Garamond" w:hAnsi="Garamond"/>
          <w:sz w:val="24"/>
          <w:szCs w:val="28"/>
        </w:rPr>
        <w:t>Pelivan</w:t>
      </w:r>
      <w:proofErr w:type="spellEnd"/>
      <w:r w:rsidR="001C7C50" w:rsidRPr="00B743B0">
        <w:rPr>
          <w:rFonts w:ascii="Garamond" w:hAnsi="Garamond"/>
          <w:sz w:val="24"/>
          <w:szCs w:val="28"/>
        </w:rPr>
        <w:t xml:space="preserve"> </w:t>
      </w:r>
      <w:r w:rsidR="0076405E" w:rsidRPr="00B743B0">
        <w:rPr>
          <w:rFonts w:ascii="Garamond" w:hAnsi="Garamond"/>
          <w:sz w:val="24"/>
          <w:szCs w:val="28"/>
        </w:rPr>
        <w:t xml:space="preserve">dhe </w:t>
      </w:r>
      <w:r w:rsidR="00EF1DFA" w:rsidRPr="00B743B0">
        <w:rPr>
          <w:rFonts w:ascii="Garamond" w:hAnsi="Garamond"/>
          <w:sz w:val="24"/>
          <w:szCs w:val="28"/>
        </w:rPr>
        <w:t xml:space="preserve">amësi </w:t>
      </w:r>
      <w:r w:rsidR="009F7B74" w:rsidRPr="00B743B0">
        <w:rPr>
          <w:rFonts w:ascii="Garamond" w:hAnsi="Garamond"/>
          <w:sz w:val="24"/>
          <w:szCs w:val="28"/>
        </w:rPr>
        <w:t>Manushaqe, i</w:t>
      </w:r>
      <w:r w:rsidR="00DA7100" w:rsidRPr="00B743B0">
        <w:rPr>
          <w:rFonts w:ascii="Garamond" w:hAnsi="Garamond"/>
          <w:sz w:val="24"/>
          <w:szCs w:val="28"/>
        </w:rPr>
        <w:t xml:space="preserve"> datëlindjes </w:t>
      </w:r>
      <w:r w:rsidR="009F7B74" w:rsidRPr="00B743B0">
        <w:rPr>
          <w:rFonts w:ascii="Garamond" w:hAnsi="Garamond"/>
          <w:sz w:val="24"/>
          <w:szCs w:val="28"/>
        </w:rPr>
        <w:t>10.12.197</w:t>
      </w:r>
      <w:r w:rsidR="00A515E1" w:rsidRPr="00B743B0">
        <w:rPr>
          <w:rFonts w:ascii="Garamond" w:hAnsi="Garamond"/>
          <w:sz w:val="24"/>
          <w:szCs w:val="28"/>
        </w:rPr>
        <w:t>4</w:t>
      </w:r>
      <w:r w:rsidR="001C7C50" w:rsidRPr="00B743B0">
        <w:rPr>
          <w:rFonts w:ascii="Garamond" w:hAnsi="Garamond"/>
          <w:sz w:val="24"/>
          <w:szCs w:val="28"/>
        </w:rPr>
        <w:t xml:space="preserve">, lindur </w:t>
      </w:r>
      <w:r w:rsidR="009F7B74" w:rsidRPr="00B743B0">
        <w:rPr>
          <w:rFonts w:ascii="Garamond" w:hAnsi="Garamond"/>
          <w:sz w:val="24"/>
          <w:szCs w:val="28"/>
        </w:rPr>
        <w:t xml:space="preserve">e banues </w:t>
      </w:r>
      <w:r w:rsidR="001C7C50" w:rsidRPr="00B743B0">
        <w:rPr>
          <w:rFonts w:ascii="Garamond" w:hAnsi="Garamond"/>
          <w:sz w:val="24"/>
          <w:szCs w:val="28"/>
        </w:rPr>
        <w:t xml:space="preserve">në </w:t>
      </w:r>
      <w:proofErr w:type="spellStart"/>
      <w:r w:rsidR="009F7B74" w:rsidRPr="00B743B0">
        <w:rPr>
          <w:rFonts w:ascii="Garamond" w:hAnsi="Garamond"/>
          <w:sz w:val="24"/>
          <w:szCs w:val="28"/>
        </w:rPr>
        <w:t>Koshtan</w:t>
      </w:r>
      <w:proofErr w:type="spellEnd"/>
      <w:r w:rsidR="009F7B74" w:rsidRPr="00B743B0">
        <w:rPr>
          <w:rFonts w:ascii="Garamond" w:hAnsi="Garamond"/>
          <w:sz w:val="24"/>
          <w:szCs w:val="28"/>
        </w:rPr>
        <w:t>, Tepelenë, Njësia Administrative Qesarat, Bashkia Memaliaj</w:t>
      </w:r>
      <w:r w:rsidR="009D33A2" w:rsidRPr="00B743B0">
        <w:rPr>
          <w:rFonts w:ascii="Garamond" w:hAnsi="Garamond"/>
          <w:sz w:val="24"/>
          <w:szCs w:val="28"/>
        </w:rPr>
        <w:t>.</w:t>
      </w:r>
    </w:p>
    <w:p w14:paraId="3416B32A" w14:textId="585D66C9" w:rsidR="00C314FC" w:rsidRPr="009D33A2" w:rsidRDefault="009D33A2" w:rsidP="00B743B0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9D33A2">
        <w:rPr>
          <w:rFonts w:ascii="Garamond" w:hAnsi="Garamond"/>
          <w:sz w:val="24"/>
          <w:szCs w:val="28"/>
        </w:rPr>
        <w:t>KËRKUESE</w:t>
      </w:r>
    </w:p>
    <w:p w14:paraId="3416B32B" w14:textId="77777777" w:rsidR="00C648F8" w:rsidRPr="009D33A2" w:rsidRDefault="009D33A2" w:rsidP="00B743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9D33A2">
        <w:rPr>
          <w:rFonts w:ascii="Garamond" w:hAnsi="Garamond"/>
          <w:b/>
          <w:sz w:val="24"/>
          <w:szCs w:val="28"/>
        </w:rPr>
        <w:t>Veziko</w:t>
      </w:r>
      <w:proofErr w:type="spellEnd"/>
      <w:r w:rsidRPr="009D33A2">
        <w:rPr>
          <w:rFonts w:ascii="Garamond" w:hAnsi="Garamond"/>
          <w:b/>
          <w:sz w:val="24"/>
          <w:szCs w:val="28"/>
        </w:rPr>
        <w:t xml:space="preserve"> Çela</w:t>
      </w:r>
    </w:p>
    <w:sectPr w:rsidR="00C648F8" w:rsidRPr="009D3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1C7C50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5E5312"/>
    <w:rsid w:val="006F27A3"/>
    <w:rsid w:val="0072145F"/>
    <w:rsid w:val="0076405E"/>
    <w:rsid w:val="0079446B"/>
    <w:rsid w:val="007A461B"/>
    <w:rsid w:val="007B4178"/>
    <w:rsid w:val="007E6E28"/>
    <w:rsid w:val="0081237D"/>
    <w:rsid w:val="008600A6"/>
    <w:rsid w:val="00870974"/>
    <w:rsid w:val="008C2E15"/>
    <w:rsid w:val="008C7EE7"/>
    <w:rsid w:val="008D3655"/>
    <w:rsid w:val="00956F02"/>
    <w:rsid w:val="00957B88"/>
    <w:rsid w:val="009973CB"/>
    <w:rsid w:val="009D33A2"/>
    <w:rsid w:val="009F7B74"/>
    <w:rsid w:val="00A45016"/>
    <w:rsid w:val="00A515E1"/>
    <w:rsid w:val="00A51E00"/>
    <w:rsid w:val="00AD6F91"/>
    <w:rsid w:val="00B34ACF"/>
    <w:rsid w:val="00B743B0"/>
    <w:rsid w:val="00B9254A"/>
    <w:rsid w:val="00BA6335"/>
    <w:rsid w:val="00C056B8"/>
    <w:rsid w:val="00C314FC"/>
    <w:rsid w:val="00C648F8"/>
    <w:rsid w:val="00CA6F23"/>
    <w:rsid w:val="00CD6FF0"/>
    <w:rsid w:val="00D14A4C"/>
    <w:rsid w:val="00D45C3B"/>
    <w:rsid w:val="00DA7100"/>
    <w:rsid w:val="00E609B1"/>
    <w:rsid w:val="00EF1DFA"/>
    <w:rsid w:val="00F125BB"/>
    <w:rsid w:val="00F22047"/>
    <w:rsid w:val="00F23FBB"/>
    <w:rsid w:val="00F71BD4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6B328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911</Nr_x002e__x0020_akti>
    <Data_x0020_e_x0020_Krijimit xmlns="0e656187-b300-4fb0-8bf4-3a50f872073c">2025-09-25T12:24:17Z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2025-09-25T00:00:00Z</Date_x0020_protokolli>
    <Titulli xmlns="0e656187-b300-4fb0-8bf4-3a50f872073c">Për shpalljen të zhdukur të shtetasit Bert Resuli</Titulli>
    <Modifikuesi xmlns="0e656187-b300-4fb0-8bf4-3a50f872073c">nevila.samarxhi</Modifikuesi>
    <Nr_x002e__x0020_prot_x0020_QBZ xmlns="0e656187-b300-4fb0-8bf4-3a50f872073c">1540</Nr_x002e__x0020_prot_x0020_QBZ>
    <Data_x0020_e_x0020_Modifikimit xmlns="0e656187-b300-4fb0-8bf4-3a50f872073c">2025-09-25T12:41:20Z</Data_x0020_e_x0020_Modifikimit>
    <Dekretuar xmlns="0e656187-b300-4fb0-8bf4-3a50f872073c">false</Dekretuar>
    <Data xmlns="0e656187-b300-4fb0-8bf4-3a50f872073c">2025-09-04T00:00:00Z</Data>
    <Nr_x002e__x0020_protokolli_x0020_i_x0020_aktit xmlns="0e656187-b300-4fb0-8bf4-3a50f872073c">911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81A9106F3E406BBB31E06528431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81A9106F3E406BBB31E06528431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81A9106F3E406BBB31E06528431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81A9106F3E406BBB31E06528431B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7382D-BB31-422D-AF91-18EACD032467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90AE7A-111F-4DB2-A9AF-9B2AFD200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3A1E5-6296-4F6C-A12F-AFE05175F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69F4AA-8ED5-49A6-9FB2-DA808D3C4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17A845E-28AB-464C-AA93-75888A40D1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257C8C-B72D-4306-A9CD-0CAECA0E6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1509D6D-DDD2-43CB-A05B-527B7E47AAF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F017A266-452A-4421-9147-C41AC9235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3C42C871-FC1B-485D-A9BA-9FD1FB696F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Bert Resuli</vt:lpstr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Bert Resuli</dc:title>
  <dc:creator>Entela Suli</dc:creator>
  <cp:lastModifiedBy>Fjora Cahani</cp:lastModifiedBy>
  <cp:revision>2</cp:revision>
  <dcterms:created xsi:type="dcterms:W3CDTF">2025-09-25T12:36:00Z</dcterms:created>
  <dcterms:modified xsi:type="dcterms:W3CDTF">2025-09-25T12:36:00Z</dcterms:modified>
</cp:coreProperties>
</file>