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757" w:rsidRPr="00FA4B13" w:rsidRDefault="004D1757" w:rsidP="004D1757">
      <w:pPr>
        <w:pStyle w:val="Akti"/>
        <w:rPr>
          <w:lang w:val="sq-AL"/>
        </w:rPr>
      </w:pPr>
      <w:bookmarkStart w:id="0" w:name="_GoBack"/>
      <w:bookmarkEnd w:id="0"/>
      <w:r w:rsidRPr="00FA4B13">
        <w:rPr>
          <w:lang w:val="sq-AL"/>
        </w:rPr>
        <w:t xml:space="preserve">KËRKESË </w:t>
      </w:r>
    </w:p>
    <w:p w:rsidR="004D1757" w:rsidRPr="00FA4B13" w:rsidRDefault="004D1757" w:rsidP="004D1757">
      <w:pPr>
        <w:pStyle w:val="NumriData"/>
        <w:rPr>
          <w:lang w:val="sq-AL"/>
        </w:rPr>
      </w:pPr>
      <w:r w:rsidRPr="00FA4B13">
        <w:rPr>
          <w:lang w:val="sq-AL"/>
        </w:rPr>
        <w:t>Nr.2253, datë 14.4.2011</w:t>
      </w:r>
    </w:p>
    <w:p w:rsidR="004D1757" w:rsidRDefault="004D1757" w:rsidP="004D1757">
      <w:pPr>
        <w:pStyle w:val="Akti"/>
        <w:rPr>
          <w:lang w:val="sq-AL"/>
        </w:rPr>
      </w:pPr>
    </w:p>
    <w:p w:rsidR="004D1757" w:rsidRPr="00FA4B13" w:rsidRDefault="004D1757" w:rsidP="004D1757">
      <w:pPr>
        <w:pStyle w:val="Akti"/>
        <w:rPr>
          <w:lang w:val="sq-AL"/>
        </w:rPr>
      </w:pPr>
      <w:r w:rsidRPr="00FA4B13">
        <w:rPr>
          <w:lang w:val="sq-AL"/>
        </w:rPr>
        <w:t xml:space="preserve">PËR SHPRONËSIM PUBLIK </w:t>
      </w:r>
    </w:p>
    <w:p w:rsidR="004D1757" w:rsidRPr="00FA4B13" w:rsidRDefault="004D1757" w:rsidP="004D1757">
      <w:pPr>
        <w:pStyle w:val="Akti"/>
        <w:rPr>
          <w:lang w:val="sq-AL"/>
        </w:rPr>
      </w:pPr>
    </w:p>
    <w:p w:rsidR="004D1757" w:rsidRPr="00FA4B13" w:rsidRDefault="004D1757" w:rsidP="004D1757">
      <w:pPr>
        <w:pStyle w:val="Paragrafi"/>
        <w:rPr>
          <w:lang w:val="sq-AL"/>
        </w:rPr>
      </w:pPr>
      <w:r w:rsidRPr="00FA4B13">
        <w:rPr>
          <w:lang w:val="sq-AL"/>
        </w:rPr>
        <w:t>Mbështetur në ligjin nr.8561, datë 22.12.1999 “Për shpronësimet dhe marrjen në përdorim të përkohshëm të pasurisë pronë private për interes publik”, Ministria e Arsimit dhe Shkencës shpall kërkesën për shpronësim, për interes publik, të pasurive të paluajtshme, pronë privat, që preket nga ndërtimi i shkollës 9-vjeçare publike, fshati Pezë-Helmës, “Ura e Beshirit” (komuna Ndroq), Tiranë ku subjekti kërkues i këtij objekti është komuna Ndroq, Tiranë.</w:t>
      </w:r>
    </w:p>
    <w:p w:rsidR="004D1757" w:rsidRPr="00FA4B13" w:rsidRDefault="004D1757" w:rsidP="004D1757">
      <w:pPr>
        <w:pStyle w:val="Paragrafi"/>
        <w:rPr>
          <w:lang w:val="sq-AL"/>
        </w:rPr>
      </w:pPr>
      <w:r w:rsidRPr="00FA4B13">
        <w:rPr>
          <w:lang w:val="sq-AL"/>
        </w:rPr>
        <w:t>Me anë të këtij publikimi në shtyp kërkojmë të vëmë në dijeni personat të cilët preken nga ky shpronësim. Vënia në dijeni konsiston në masën e vlerësimit të llogaritur nga komisioni i posaçëm për procedurat e shpronësimit pranë Ministrisë së Arsimit dhe Shkencës, për pronarin sipas listës emërore bashkëlidhur.</w:t>
      </w:r>
    </w:p>
    <w:p w:rsidR="004D1757" w:rsidRPr="00FA4B13" w:rsidRDefault="004D1757" w:rsidP="004D1757">
      <w:pPr>
        <w:pStyle w:val="Paragrafi"/>
        <w:rPr>
          <w:lang w:val="sq-AL"/>
        </w:rPr>
      </w:pPr>
      <w:r w:rsidRPr="00FA4B13">
        <w:rPr>
          <w:lang w:val="sq-AL"/>
        </w:rPr>
        <w:t>Pronari që ka emrin në listën emërore bashkëlidhur dhe personat e tretë, brenda 15 ditëve nga plotësimi i këtij afati për publikim, kanë të drejtë të paraqesin pretendimet e tyre të shoqëruara me dokumentet përkatëse në Ministrinë e Arsimit dhe Shkencës: adresa, rruga e Durrësit, nr.23 Tiranë.</w:t>
      </w:r>
    </w:p>
    <w:sectPr w:rsidR="004D1757" w:rsidRPr="00FA4B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1757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1757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0FF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30D1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72A838-0F9A-4152-ADDD-1037058CD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</vt:lpstr>
    </vt:vector>
  </TitlesOfParts>
  <Company>QPZ</Company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</dc:title>
  <dc:subject/>
  <dc:creator>n.fagu</dc:creator>
  <cp:keywords/>
  <dc:description/>
  <cp:lastModifiedBy>QBZ Admin</cp:lastModifiedBy>
  <cp:revision>2</cp:revision>
  <dcterms:created xsi:type="dcterms:W3CDTF">2019-03-19T14:18:00Z</dcterms:created>
  <dcterms:modified xsi:type="dcterms:W3CDTF">2019-03-19T14:18:00Z</dcterms:modified>
</cp:coreProperties>
</file>