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69D" w:rsidRPr="00FF1836" w:rsidRDefault="00FF369D" w:rsidP="00FF369D">
      <w:pPr>
        <w:pStyle w:val="NeniTitull"/>
        <w:keepNext w:val="0"/>
        <w:rPr>
          <w:spacing w:val="-4"/>
          <w:lang w:val="sq-AL"/>
        </w:rPr>
      </w:pPr>
      <w:r w:rsidRPr="00FF1836">
        <w:rPr>
          <w:spacing w:val="-4"/>
          <w:lang w:val="sq-AL"/>
        </w:rPr>
        <w:t>KËRKESË</w:t>
      </w:r>
    </w:p>
    <w:p w:rsidR="00FF369D" w:rsidRPr="00FF1836" w:rsidRDefault="00FF369D" w:rsidP="00FF369D">
      <w:pPr>
        <w:pStyle w:val="NeniTitull"/>
        <w:keepNext w:val="0"/>
        <w:rPr>
          <w:spacing w:val="-4"/>
          <w:lang w:val="sq-AL"/>
        </w:rPr>
      </w:pPr>
      <w:r w:rsidRPr="00FF1836">
        <w:rPr>
          <w:spacing w:val="-4"/>
          <w:lang w:val="sq-AL"/>
        </w:rPr>
        <w:t>Nr. 4066/2, datë 17.4.2018</w:t>
      </w:r>
    </w:p>
    <w:p w:rsidR="00FF369D" w:rsidRPr="00FF1836" w:rsidRDefault="00FF369D" w:rsidP="00FF369D">
      <w:pPr>
        <w:pStyle w:val="NeniTitull"/>
        <w:keepNext w:val="0"/>
        <w:rPr>
          <w:spacing w:val="-4"/>
          <w:sz w:val="14"/>
          <w:szCs w:val="14"/>
          <w:lang w:val="sq-AL"/>
        </w:rPr>
      </w:pPr>
    </w:p>
    <w:p w:rsidR="00FF369D" w:rsidRPr="00FF1836" w:rsidRDefault="00FF369D" w:rsidP="00FF369D">
      <w:pPr>
        <w:pStyle w:val="NeniTitull"/>
        <w:keepNext w:val="0"/>
        <w:rPr>
          <w:spacing w:val="-4"/>
          <w:lang w:val="sq-AL"/>
        </w:rPr>
      </w:pPr>
      <w:r w:rsidRPr="00FF1836">
        <w:rPr>
          <w:spacing w:val="-4"/>
          <w:lang w:val="sq-AL"/>
        </w:rPr>
        <w:t>PËR SHPRONËSIM PUBLIK</w:t>
      </w:r>
    </w:p>
    <w:p w:rsidR="00FF369D" w:rsidRPr="00FF1836" w:rsidRDefault="00FF369D" w:rsidP="00FF369D">
      <w:pPr>
        <w:pStyle w:val="Paragrafi"/>
        <w:rPr>
          <w:spacing w:val="-4"/>
          <w:sz w:val="14"/>
          <w:szCs w:val="14"/>
          <w:lang w:val="sq-AL"/>
        </w:rPr>
      </w:pPr>
    </w:p>
    <w:p w:rsidR="00FF369D" w:rsidRPr="00FF1836" w:rsidRDefault="00FF369D" w:rsidP="00FF369D">
      <w:pPr>
        <w:pStyle w:val="Paragrafi"/>
        <w:rPr>
          <w:spacing w:val="-4"/>
          <w:lang w:val="sq-AL"/>
        </w:rPr>
      </w:pPr>
      <w:r w:rsidRPr="00FF1836">
        <w:rPr>
          <w:spacing w:val="-4"/>
          <w:lang w:val="sq-AL"/>
        </w:rPr>
        <w:t>Ministria e Arsimit, Sportit dhe Rinisë shpall kërkesën për shpronësim, për interes publik, të pasurive të paluajtshme, pronë private, që preken nga “Ndërtimi i shkollës 9-vjeçare Marqinet dhe ambienteve sportive në funksion të saj”, në Bashkinë Vorë. Subjekti kërkues i këtij objekti është Bashkia Vorë. Me anë të këtij publikimi në shtyp kërkojmë të vëmë në dijeni personat të cilët preken nga ky shpronësim. Vënia në dijeni konsiston në masën e vlerësimit të llogaritur nga Komisioni i Posaçëm i Shpronësimit pranë Ministrisë së Arsimit, Sportit dhe Rinisë, për pronarët sipas listës emërore më poshtë. Pronarët që kanë emrat në listën emërore dhe personat e tretë, brenda 15 ditëve nga plotësimi i këtij afati për publikim, kanë të drejtë të paraqesin pretendimet e tyre të shoqëruara me dokumentet përkatëse në ministrinë kompetente (Ministria e Arsimit, Sportit dhe Rinisë), me adresë: Rruga e Durrësit, nr. 23, Tiranë.</w:t>
      </w:r>
    </w:p>
    <w:p w:rsidR="00FF369D" w:rsidRPr="00FF1836" w:rsidRDefault="00FF369D" w:rsidP="00FF369D">
      <w:pPr>
        <w:pStyle w:val="Paragrafi"/>
        <w:jc w:val="right"/>
        <w:rPr>
          <w:sz w:val="14"/>
          <w:szCs w:val="14"/>
          <w:lang w:val="sq-AL"/>
        </w:rPr>
      </w:pPr>
    </w:p>
    <w:p w:rsidR="00FF369D" w:rsidRPr="00FF1836" w:rsidRDefault="00FF369D" w:rsidP="00FF369D">
      <w:pPr>
        <w:pStyle w:val="Paragrafi"/>
        <w:jc w:val="right"/>
        <w:rPr>
          <w:lang w:val="sq-AL"/>
        </w:rPr>
      </w:pPr>
      <w:r w:rsidRPr="00FF1836">
        <w:rPr>
          <w:lang w:val="sq-AL"/>
        </w:rPr>
        <w:t>ZËVENDËSMINISTRI I ARSIMIT, SPORTIT DHE RINISË</w:t>
      </w:r>
    </w:p>
    <w:p w:rsidR="00FF369D" w:rsidRDefault="00FF369D" w:rsidP="00FF369D">
      <w:pPr>
        <w:pStyle w:val="Paragrafi"/>
        <w:jc w:val="right"/>
        <w:rPr>
          <w:b/>
          <w:lang w:val="sq-AL"/>
        </w:rPr>
      </w:pPr>
      <w:r w:rsidRPr="00FF1836">
        <w:rPr>
          <w:b/>
          <w:lang w:val="sq-AL"/>
        </w:rPr>
        <w:t>Besa Shahini</w:t>
      </w:r>
    </w:p>
    <w:p w:rsidR="00572D50" w:rsidRDefault="00572D50" w:rsidP="00FF369D">
      <w:pPr>
        <w:pStyle w:val="Paragrafi"/>
        <w:jc w:val="right"/>
        <w:rPr>
          <w:b/>
          <w:lang w:val="sq-AL"/>
        </w:rPr>
      </w:pPr>
    </w:p>
    <w:p w:rsidR="00572D50" w:rsidRDefault="00572D50" w:rsidP="00FF369D">
      <w:pPr>
        <w:pStyle w:val="Paragrafi"/>
        <w:jc w:val="right"/>
        <w:rPr>
          <w:b/>
          <w:lang w:val="sq-AL"/>
        </w:rPr>
      </w:pPr>
    </w:p>
    <w:p w:rsidR="00572D50" w:rsidRDefault="00572D50" w:rsidP="00FF369D">
      <w:pPr>
        <w:pStyle w:val="Paragrafi"/>
        <w:jc w:val="right"/>
        <w:rPr>
          <w:b/>
          <w:lang w:val="sq-AL"/>
        </w:rPr>
      </w:pPr>
    </w:p>
    <w:p w:rsidR="00572D50" w:rsidRDefault="00572D50" w:rsidP="00FF369D">
      <w:pPr>
        <w:pStyle w:val="Paragrafi"/>
        <w:jc w:val="right"/>
        <w:rPr>
          <w:b/>
          <w:lang w:val="sq-AL"/>
        </w:rPr>
      </w:pPr>
    </w:p>
    <w:p w:rsidR="00572D50" w:rsidRDefault="00572D50" w:rsidP="00FF369D">
      <w:pPr>
        <w:pStyle w:val="Paragrafi"/>
        <w:jc w:val="right"/>
        <w:rPr>
          <w:b/>
          <w:lang w:val="sq-AL"/>
        </w:rPr>
      </w:pPr>
    </w:p>
    <w:p w:rsidR="00572D50" w:rsidRDefault="00572D50" w:rsidP="00FF369D">
      <w:pPr>
        <w:pStyle w:val="Paragrafi"/>
        <w:jc w:val="right"/>
        <w:rPr>
          <w:b/>
          <w:lang w:val="sq-AL"/>
        </w:rPr>
      </w:pPr>
    </w:p>
    <w:p w:rsidR="00572D50" w:rsidRPr="00FF1836" w:rsidRDefault="00572D50" w:rsidP="00FF369D">
      <w:pPr>
        <w:pStyle w:val="Paragrafi"/>
        <w:jc w:val="right"/>
        <w:rPr>
          <w:b/>
          <w:lang w:val="sq-AL"/>
        </w:rPr>
        <w:sectPr w:rsidR="00572D50" w:rsidRPr="00FF1836" w:rsidSect="00FF369D">
          <w:pgSz w:w="11907" w:h="16840" w:code="9"/>
          <w:pgMar w:top="720" w:right="1134" w:bottom="720" w:left="1134" w:header="851" w:footer="851" w:gutter="0"/>
          <w:pgNumType w:start="3359"/>
          <w:cols w:space="454"/>
          <w:docGrid w:linePitch="360"/>
        </w:sectPr>
      </w:pPr>
      <w:bookmarkStart w:id="0" w:name="_GoBack"/>
      <w:bookmarkEnd w:id="0"/>
    </w:p>
    <w:p w:rsidR="00FF369D" w:rsidRPr="00FF1836" w:rsidRDefault="00FF369D" w:rsidP="00FF369D">
      <w:pPr>
        <w:pStyle w:val="Paragrafi"/>
        <w:ind w:firstLine="0"/>
        <w:rPr>
          <w:b/>
          <w:lang w:val="sq-AL"/>
        </w:rPr>
        <w:sectPr w:rsidR="00FF369D" w:rsidRPr="00FF1836" w:rsidSect="00FE0CFA">
          <w:type w:val="continuous"/>
          <w:pgSz w:w="11907" w:h="16840" w:code="9"/>
          <w:pgMar w:top="720" w:right="1134" w:bottom="720" w:left="1134" w:header="851" w:footer="851" w:gutter="0"/>
          <w:pgNumType w:start="3359"/>
          <w:cols w:space="454"/>
          <w:docGrid w:linePitch="360"/>
        </w:sectPr>
      </w:pPr>
    </w:p>
    <w:p w:rsidR="00FF369D" w:rsidRPr="00FF1836" w:rsidRDefault="00FF369D" w:rsidP="00FF369D">
      <w:pPr>
        <w:pStyle w:val="Paragrafi"/>
        <w:ind w:firstLine="0"/>
        <w:jc w:val="center"/>
        <w:rPr>
          <w:lang w:val="sq-AL"/>
        </w:rPr>
      </w:pPr>
      <w:r w:rsidRPr="00FF1836">
        <w:rPr>
          <w:noProof/>
        </w:rPr>
        <w:drawing>
          <wp:inline distT="0" distB="0" distL="0" distR="0" wp14:anchorId="3DB184CF" wp14:editId="5E40D79B">
            <wp:extent cx="6563131" cy="288122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6"/>
                    <a:stretch/>
                  </pic:blipFill>
                  <pic:spPr bwMode="auto">
                    <a:xfrm>
                      <a:off x="0" y="0"/>
                      <a:ext cx="6589953" cy="2892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369D" w:rsidRPr="00FF1836" w:rsidRDefault="00FF369D" w:rsidP="00FF369D">
      <w:pPr>
        <w:pStyle w:val="Paragrafi"/>
        <w:jc w:val="center"/>
        <w:rPr>
          <w:b/>
          <w:szCs w:val="24"/>
          <w:lang w:val="sq-AL"/>
        </w:rPr>
        <w:sectPr w:rsidR="00FF369D" w:rsidRPr="00FF1836" w:rsidSect="00EC7BAA">
          <w:type w:val="continuous"/>
          <w:pgSz w:w="11907" w:h="16840" w:code="9"/>
          <w:pgMar w:top="720" w:right="1134" w:bottom="720" w:left="1134" w:header="851" w:footer="851" w:gutter="0"/>
          <w:pgNumType w:start="3381"/>
          <w:cols w:space="454"/>
          <w:docGrid w:linePitch="360"/>
        </w:sectPr>
      </w:pPr>
    </w:p>
    <w:p w:rsidR="00957ECF" w:rsidRDefault="00572D50" w:rsidP="00572D50"/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77A"/>
    <w:rsid w:val="003C177A"/>
    <w:rsid w:val="00572D50"/>
    <w:rsid w:val="00BF2362"/>
    <w:rsid w:val="00FF369D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8894D6-C47E-4DBB-8A56-0E7DC268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36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369D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FF369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6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bruna aliaj</cp:lastModifiedBy>
  <cp:revision>3</cp:revision>
  <cp:lastPrinted>2018-04-24T13:45:00Z</cp:lastPrinted>
  <dcterms:created xsi:type="dcterms:W3CDTF">2018-04-24T13:45:00Z</dcterms:created>
  <dcterms:modified xsi:type="dcterms:W3CDTF">2018-04-25T07:47:00Z</dcterms:modified>
</cp:coreProperties>
</file>