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F25" w:rsidRPr="009F721B" w:rsidRDefault="00310F25" w:rsidP="00310F25">
      <w:pPr>
        <w:pStyle w:val="Akti"/>
        <w:rPr>
          <w:lang w:val="sq-AL"/>
        </w:rPr>
      </w:pPr>
      <w:r w:rsidRPr="009F721B">
        <w:rPr>
          <w:lang w:val="sq-AL"/>
        </w:rPr>
        <w:t>KËRKESË</w:t>
      </w:r>
    </w:p>
    <w:p w:rsidR="00310F25" w:rsidRDefault="00310F25" w:rsidP="00310F2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F721B">
        <w:rPr>
          <w:lang w:val="sq-AL"/>
        </w:rPr>
        <w:t>5212/5, datë 14.12.2015</w:t>
      </w:r>
    </w:p>
    <w:p w:rsidR="00310F25" w:rsidRDefault="00310F25" w:rsidP="00310F25">
      <w:pPr>
        <w:pStyle w:val="Hapesira7"/>
        <w:rPr>
          <w:lang w:val="sq-AL"/>
        </w:rPr>
      </w:pPr>
    </w:p>
    <w:p w:rsidR="00310F25" w:rsidRPr="009F721B" w:rsidRDefault="00310F25" w:rsidP="00310F25">
      <w:pPr>
        <w:pStyle w:val="Akti"/>
        <w:rPr>
          <w:lang w:val="sq-AL"/>
        </w:rPr>
      </w:pPr>
      <w:r w:rsidRPr="009F721B">
        <w:rPr>
          <w:lang w:val="sq-AL"/>
        </w:rPr>
        <w:t>PËR SHPRONËSIM PUBLIK</w:t>
      </w:r>
    </w:p>
    <w:p w:rsidR="00310F25" w:rsidRPr="009F721B" w:rsidRDefault="00310F25" w:rsidP="00310F25">
      <w:pPr>
        <w:pStyle w:val="Hapesira7"/>
        <w:rPr>
          <w:lang w:val="sq-AL"/>
        </w:rPr>
      </w:pPr>
    </w:p>
    <w:p w:rsidR="00310F25" w:rsidRPr="009F721B" w:rsidRDefault="00310F25" w:rsidP="00310F25">
      <w:pPr>
        <w:pStyle w:val="Paragrafi"/>
        <w:rPr>
          <w:lang w:val="sq-AL"/>
        </w:rPr>
      </w:pPr>
      <w:r w:rsidRPr="009F721B">
        <w:rPr>
          <w:lang w:val="sq-AL"/>
        </w:rPr>
        <w:t>Ministria e Punëve të Brendshme shpall kërkesën për shpronësimin e pasurive të paluajtshme, të pronarëve, sipas tabelës bashkëlidhur.</w:t>
      </w:r>
    </w:p>
    <w:p w:rsidR="00310F25" w:rsidRPr="009F721B" w:rsidRDefault="00310F25" w:rsidP="00310F25">
      <w:pPr>
        <w:pStyle w:val="Paragrafi"/>
        <w:rPr>
          <w:lang w:val="sq-AL"/>
        </w:rPr>
      </w:pPr>
      <w:r w:rsidRPr="009F721B">
        <w:rPr>
          <w:lang w:val="sq-AL"/>
        </w:rPr>
        <w:t>Subjekti kërkues është Bashkia e Skraparit.</w:t>
      </w:r>
    </w:p>
    <w:p w:rsidR="00310F25" w:rsidRPr="009F721B" w:rsidRDefault="00310F25" w:rsidP="00310F25">
      <w:pPr>
        <w:pStyle w:val="Paragrafi"/>
        <w:rPr>
          <w:lang w:val="sq-AL"/>
        </w:rPr>
      </w:pPr>
      <w:r w:rsidRPr="009F721B">
        <w:rPr>
          <w:lang w:val="sq-AL"/>
        </w:rPr>
        <w:t xml:space="preserve">Me anë të këtij publikimi kërkojmë të vëmë në dijeni personat </w:t>
      </w:r>
      <w:r>
        <w:rPr>
          <w:lang w:val="sq-AL"/>
        </w:rPr>
        <w:t>q</w:t>
      </w:r>
      <w:r w:rsidRPr="009F721B">
        <w:rPr>
          <w:lang w:val="sq-AL"/>
        </w:rPr>
        <w:t xml:space="preserve">ë preken nga ky shpronësim. Vlera e shpronësimit të pronarëve, që do të shpronësohen </w:t>
      </w:r>
      <w:r>
        <w:rPr>
          <w:lang w:val="sq-AL"/>
        </w:rPr>
        <w:t>nga</w:t>
      </w:r>
      <w:r w:rsidRPr="009F721B">
        <w:rPr>
          <w:lang w:val="sq-AL"/>
        </w:rPr>
        <w:t xml:space="preserve"> “Zgjerimi</w:t>
      </w:r>
      <w:r>
        <w:rPr>
          <w:lang w:val="sq-AL"/>
        </w:rPr>
        <w:t xml:space="preserve"> i</w:t>
      </w:r>
      <w:r w:rsidRPr="009F721B">
        <w:rPr>
          <w:lang w:val="sq-AL"/>
        </w:rPr>
        <w:t xml:space="preserve"> varrezave publike”, në Bashkinë e Skraparit është 1 592 000 (një milion e pesëqind e nëntëdhjetë e dy mijë) lekë.</w:t>
      </w:r>
    </w:p>
    <w:p w:rsidR="00310F25" w:rsidRDefault="00310F25" w:rsidP="00310F25">
      <w:pPr>
        <w:pStyle w:val="Paragrafi"/>
        <w:rPr>
          <w:lang w:val="sq-AL"/>
        </w:rPr>
      </w:pPr>
      <w:r w:rsidRPr="009F721B">
        <w:rPr>
          <w:lang w:val="sq-AL"/>
        </w:rPr>
        <w:t xml:space="preserve"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</w:t>
      </w:r>
      <w:r>
        <w:rPr>
          <w:lang w:val="sq-AL"/>
        </w:rPr>
        <w:t>M</w:t>
      </w:r>
      <w:r w:rsidRPr="009F721B">
        <w:rPr>
          <w:lang w:val="sq-AL"/>
        </w:rPr>
        <w:t>inistrinë e Punëve të Brendshme.</w:t>
      </w:r>
    </w:p>
    <w:p w:rsidR="00310F25" w:rsidRPr="006449D7" w:rsidRDefault="00310F25" w:rsidP="00310F25">
      <w:pPr>
        <w:pStyle w:val="Paragrafi"/>
        <w:rPr>
          <w:sz w:val="10"/>
          <w:szCs w:val="14"/>
          <w:lang w:val="sq-AL"/>
        </w:rPr>
      </w:pPr>
    </w:p>
    <w:p w:rsidR="00310F25" w:rsidRPr="009F721B" w:rsidRDefault="00310F25" w:rsidP="00310F25">
      <w:pPr>
        <w:pStyle w:val="Autoriteti"/>
        <w:rPr>
          <w:lang w:val="sq-AL"/>
        </w:rPr>
      </w:pPr>
      <w:r w:rsidRPr="009F721B">
        <w:rPr>
          <w:lang w:val="sq-AL"/>
        </w:rPr>
        <w:t>ZËVENDËSMINIST</w:t>
      </w:r>
      <w:r>
        <w:rPr>
          <w:lang w:val="sq-AL"/>
        </w:rPr>
        <w:t>RI i punëve të brendshme</w:t>
      </w:r>
    </w:p>
    <w:p w:rsidR="00310F25" w:rsidRDefault="00310F25" w:rsidP="00310F25">
      <w:pPr>
        <w:pStyle w:val="AutoritetiEmer"/>
        <w:rPr>
          <w:lang w:val="sq-AL"/>
        </w:rPr>
      </w:pPr>
      <w:r w:rsidRPr="009F721B">
        <w:rPr>
          <w:lang w:val="sq-AL"/>
        </w:rPr>
        <w:t>Elona Gjebrea</w:t>
      </w:r>
    </w:p>
    <w:p w:rsidR="004C7662" w:rsidRDefault="004C7662" w:rsidP="004C7662">
      <w:pPr>
        <w:rPr>
          <w:lang w:val="sq-AL"/>
        </w:rPr>
      </w:pPr>
    </w:p>
    <w:p w:rsidR="00310F25" w:rsidRDefault="00310F25" w:rsidP="00310F25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310F25" w:rsidRDefault="00310F25" w:rsidP="00310F25">
      <w:pPr>
        <w:pStyle w:val="Paragrafi"/>
        <w:jc w:val="right"/>
        <w:rPr>
          <w:b/>
          <w:lang w:val="sq-AL"/>
        </w:rPr>
      </w:pPr>
      <w:r>
        <w:rPr>
          <w:b/>
          <w:noProof/>
          <w:lang w:val="sq-AL" w:eastAsia="sq-AL"/>
        </w:rPr>
        <w:drawing>
          <wp:inline distT="0" distB="0" distL="0" distR="0" wp14:anchorId="6898A3C9" wp14:editId="42D03BB3">
            <wp:extent cx="6134100" cy="1470660"/>
            <wp:effectExtent l="19050" t="0" r="0" b="0"/>
            <wp:docPr id="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0F25" w:rsidRDefault="00310F25" w:rsidP="00310F25">
      <w:pPr>
        <w:pStyle w:val="Paragrafi"/>
        <w:jc w:val="right"/>
        <w:rPr>
          <w:b/>
          <w:lang w:val="sq-AL"/>
        </w:rPr>
      </w:pPr>
    </w:p>
    <w:p w:rsidR="00C038B6" w:rsidRDefault="00756C2B"/>
    <w:sectPr w:rsidR="00C038B6" w:rsidSect="004C7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F25"/>
    <w:rsid w:val="002D1BDF"/>
    <w:rsid w:val="00310F25"/>
    <w:rsid w:val="00462D66"/>
    <w:rsid w:val="004C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0F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10F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0F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10F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0F2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10F2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10F2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0F2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0F2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0F2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0F2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0F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10F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0F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10F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0F2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310F2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10F2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0F2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0F2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0F2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10F2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2019-01-28T14:44:00Z</cp:lastPrinted>
  <dcterms:created xsi:type="dcterms:W3CDTF">2016-01-22T11:17:00Z</dcterms:created>
  <dcterms:modified xsi:type="dcterms:W3CDTF">2019-01-28T14:44:00Z</dcterms:modified>
</cp:coreProperties>
</file>