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988" w:rsidRPr="00A9496F" w:rsidRDefault="00EE2988" w:rsidP="00EE2988">
      <w:pPr>
        <w:pStyle w:val="Titull-Titull"/>
        <w:rPr>
          <w:b/>
          <w:lang w:val="sq-AL"/>
        </w:rPr>
      </w:pPr>
      <w:bookmarkStart w:id="0" w:name="_GoBack"/>
      <w:r w:rsidRPr="00A9496F">
        <w:rPr>
          <w:b/>
          <w:lang w:val="sq-AL"/>
        </w:rPr>
        <w:t>KËRKESË</w:t>
      </w:r>
    </w:p>
    <w:p w:rsidR="00EE2988" w:rsidRPr="00A9496F" w:rsidRDefault="00EE2988" w:rsidP="00EE2988">
      <w:pPr>
        <w:pStyle w:val="Titull-Titull"/>
        <w:rPr>
          <w:b/>
          <w:lang w:val="sq-AL"/>
        </w:rPr>
      </w:pPr>
      <w:r>
        <w:rPr>
          <w:b/>
          <w:caps w:val="0"/>
          <w:lang w:val="sq-AL"/>
        </w:rPr>
        <w:t xml:space="preserve">Nr. </w:t>
      </w:r>
      <w:r w:rsidRPr="00A9496F">
        <w:rPr>
          <w:b/>
          <w:caps w:val="0"/>
          <w:lang w:val="sq-AL"/>
        </w:rPr>
        <w:t xml:space="preserve">6276/3, datë 11.1.2016 </w:t>
      </w:r>
    </w:p>
    <w:p w:rsidR="00EE2988" w:rsidRPr="008F6F52" w:rsidRDefault="00EE2988" w:rsidP="00EE2988">
      <w:pPr>
        <w:pStyle w:val="Titull-Titull"/>
        <w:rPr>
          <w:b/>
          <w:sz w:val="14"/>
          <w:szCs w:val="14"/>
          <w:lang w:val="sq-AL"/>
        </w:rPr>
      </w:pPr>
    </w:p>
    <w:p w:rsidR="00EE2988" w:rsidRPr="00A9496F" w:rsidRDefault="00EE2988" w:rsidP="00EE2988">
      <w:pPr>
        <w:pStyle w:val="Titull-Titull"/>
        <w:rPr>
          <w:b/>
          <w:lang w:val="sq-AL"/>
        </w:rPr>
      </w:pPr>
      <w:r w:rsidRPr="00A9496F">
        <w:rPr>
          <w:b/>
          <w:lang w:val="sq-AL"/>
        </w:rPr>
        <w:t>PËR SHPRONËSIM</w:t>
      </w:r>
      <w:r>
        <w:rPr>
          <w:b/>
          <w:lang w:val="sq-AL"/>
        </w:rPr>
        <w:t xml:space="preserve"> Publik</w:t>
      </w:r>
    </w:p>
    <w:p w:rsidR="00EE2988" w:rsidRPr="00A9496F" w:rsidRDefault="00EE2988" w:rsidP="00EE2988">
      <w:pPr>
        <w:pStyle w:val="Hapesira7"/>
        <w:rPr>
          <w:lang w:val="sq-AL"/>
        </w:rPr>
      </w:pPr>
      <w:r w:rsidRPr="00A9496F">
        <w:rPr>
          <w:lang w:val="sq-AL"/>
        </w:rPr>
        <w:t xml:space="preserve"> </w:t>
      </w:r>
    </w:p>
    <w:p w:rsidR="00EE2988" w:rsidRDefault="00EE2988" w:rsidP="00EE2988">
      <w:pPr>
        <w:pStyle w:val="Paragrafi"/>
        <w:rPr>
          <w:lang w:val="sq-AL"/>
        </w:rPr>
      </w:pPr>
      <w:r>
        <w:rPr>
          <w:lang w:val="sq-AL"/>
        </w:rPr>
        <w:t>Ministria e Punëve të Brendshme</w:t>
      </w:r>
      <w:r w:rsidRPr="00A9496F">
        <w:rPr>
          <w:lang w:val="sq-AL"/>
        </w:rPr>
        <w:t xml:space="preserve"> shpall kërkesën për shpronësimin e pasurive të paluajtshme të pronarëve, sipas tabelës bashkëlidhur. </w:t>
      </w:r>
    </w:p>
    <w:p w:rsidR="00EE2988" w:rsidRPr="00A9496F" w:rsidRDefault="00EE2988" w:rsidP="00EE2988">
      <w:pPr>
        <w:pStyle w:val="Paragrafi"/>
        <w:rPr>
          <w:lang w:val="sq-AL"/>
        </w:rPr>
      </w:pPr>
      <w:r w:rsidRPr="00A9496F">
        <w:rPr>
          <w:lang w:val="sq-AL"/>
        </w:rPr>
        <w:t xml:space="preserve">Subjekti kërkues është Bashkia e Elbasanit. Me anë të këtij publikimi kërkojmë të vëmë në dijeni personat që preken nga ky shpronësim. Vlera e </w:t>
      </w:r>
      <w:r>
        <w:rPr>
          <w:lang w:val="sq-AL"/>
        </w:rPr>
        <w:t xml:space="preserve">përgjithshme e </w:t>
      </w:r>
      <w:r w:rsidRPr="00A9496F">
        <w:rPr>
          <w:lang w:val="sq-AL"/>
        </w:rPr>
        <w:t xml:space="preserve">shpronësimit të pronarëve, që do të shpronësohen për shkak të disa </w:t>
      </w:r>
      <w:r>
        <w:rPr>
          <w:lang w:val="sq-AL"/>
        </w:rPr>
        <w:t xml:space="preserve">shtesave dhe </w:t>
      </w:r>
      <w:r w:rsidRPr="00A9496F">
        <w:rPr>
          <w:lang w:val="sq-AL"/>
        </w:rPr>
        <w:t xml:space="preserve">ndryshimeve në </w:t>
      </w:r>
      <w:r>
        <w:rPr>
          <w:lang w:val="sq-AL"/>
        </w:rPr>
        <w:t xml:space="preserve">vendimin e Këshillit të Ministrave nr. </w:t>
      </w:r>
      <w:r w:rsidRPr="00A9496F">
        <w:rPr>
          <w:lang w:val="sq-AL"/>
        </w:rPr>
        <w:t>391</w:t>
      </w:r>
      <w:r>
        <w:rPr>
          <w:lang w:val="sq-AL"/>
        </w:rPr>
        <w:t>, datë 6.5.2015,</w:t>
      </w:r>
      <w:r w:rsidRPr="00A9496F">
        <w:rPr>
          <w:lang w:val="sq-AL"/>
        </w:rPr>
        <w:t xml:space="preserve"> në </w:t>
      </w:r>
      <w:r>
        <w:rPr>
          <w:lang w:val="sq-AL"/>
        </w:rPr>
        <w:t>vendimin e Këshillit të Ministrave</w:t>
      </w:r>
      <w:r w:rsidRPr="00A9496F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A9496F">
        <w:rPr>
          <w:lang w:val="sq-AL"/>
        </w:rPr>
        <w:t>205</w:t>
      </w:r>
      <w:r>
        <w:rPr>
          <w:lang w:val="sq-AL"/>
        </w:rPr>
        <w:t>, datë 9.</w:t>
      </w:r>
      <w:r w:rsidRPr="00A9496F">
        <w:rPr>
          <w:lang w:val="sq-AL"/>
        </w:rPr>
        <w:t xml:space="preserve">4.2014, si dhe në </w:t>
      </w:r>
      <w:r>
        <w:rPr>
          <w:lang w:val="sq-AL"/>
        </w:rPr>
        <w:t>vendimin e Këshillit të Ministrave</w:t>
      </w:r>
      <w:r w:rsidRPr="00A9496F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A9496F">
        <w:rPr>
          <w:lang w:val="sq-AL"/>
        </w:rPr>
        <w:t>432</w:t>
      </w:r>
      <w:r>
        <w:rPr>
          <w:lang w:val="sq-AL"/>
        </w:rPr>
        <w:t>, datë 2.</w:t>
      </w:r>
      <w:r w:rsidRPr="00A9496F">
        <w:rPr>
          <w:lang w:val="sq-AL"/>
        </w:rPr>
        <w:t xml:space="preserve">7.2014, është 11 725 857.45 </w:t>
      </w:r>
      <w:r>
        <w:rPr>
          <w:lang w:val="sq-AL"/>
        </w:rPr>
        <w:t xml:space="preserve">lekë </w:t>
      </w:r>
      <w:r w:rsidRPr="00A9496F">
        <w:rPr>
          <w:lang w:val="sq-AL"/>
        </w:rPr>
        <w:t>(njëmbëdhjetë milion</w:t>
      </w:r>
      <w:r>
        <w:rPr>
          <w:lang w:val="sq-AL"/>
        </w:rPr>
        <w:t>ë</w:t>
      </w:r>
      <w:r w:rsidRPr="00A9496F">
        <w:rPr>
          <w:lang w:val="sq-AL"/>
        </w:rPr>
        <w:t xml:space="preserve"> e shtatëqind e njëzet e pesë mijë e tetëqind e pesëdhjetë e shtatë, pikë dyzet e pesë) lekë.</w:t>
      </w:r>
    </w:p>
    <w:p w:rsidR="00EE2988" w:rsidRPr="00A9496F" w:rsidRDefault="00EE2988" w:rsidP="00EE2988">
      <w:pPr>
        <w:pStyle w:val="Paragrafi"/>
        <w:rPr>
          <w:lang w:val="sq-AL"/>
        </w:rPr>
      </w:pPr>
      <w:r w:rsidRPr="00A9496F">
        <w:rPr>
          <w:lang w:val="sq-AL"/>
        </w:rPr>
        <w:t>Ky publiki</w:t>
      </w:r>
      <w:r>
        <w:rPr>
          <w:lang w:val="sq-AL"/>
        </w:rPr>
        <w:t>m do të jetë për një periudhë 1-</w:t>
      </w:r>
      <w:r w:rsidRPr="00A9496F">
        <w:rPr>
          <w:lang w:val="sq-AL"/>
        </w:rPr>
        <w:t>javore dhe brenda 15 ditëve nga plotësimi i këtij afati për publikim, personat që kanë emrin, kanë të drejtë të paraqesin pretendimet e tyre të shoqëruara me dokumentet përkatës</w:t>
      </w:r>
      <w:r>
        <w:rPr>
          <w:lang w:val="sq-AL"/>
        </w:rPr>
        <w:t>e</w:t>
      </w:r>
      <w:r w:rsidRPr="00A9496F">
        <w:rPr>
          <w:lang w:val="sq-AL"/>
        </w:rPr>
        <w:t xml:space="preserve"> në Ministrinë e Punëve të Brendshme.</w:t>
      </w:r>
    </w:p>
    <w:p w:rsidR="00EE2988" w:rsidRPr="00A9496F" w:rsidRDefault="00EE2988" w:rsidP="00EE2988">
      <w:pPr>
        <w:pStyle w:val="Hapesira7"/>
        <w:rPr>
          <w:lang w:val="sq-AL"/>
        </w:rPr>
      </w:pPr>
    </w:p>
    <w:p w:rsidR="00EE2988" w:rsidRPr="00A9496F" w:rsidRDefault="00EE2988" w:rsidP="00EE2988">
      <w:pPr>
        <w:pStyle w:val="Paragrafi"/>
        <w:jc w:val="right"/>
        <w:rPr>
          <w:lang w:val="sq-AL"/>
        </w:rPr>
      </w:pPr>
      <w:r w:rsidRPr="00A9496F">
        <w:rPr>
          <w:lang w:val="sq-AL"/>
        </w:rPr>
        <w:t>ZËVENDËSMINIST</w:t>
      </w:r>
      <w:r>
        <w:rPr>
          <w:lang w:val="sq-AL"/>
        </w:rPr>
        <w:t>RI I PUNËVE TË BRENDSHME</w:t>
      </w:r>
    </w:p>
    <w:p w:rsidR="00EE2988" w:rsidRDefault="00EE2988" w:rsidP="00EE2988">
      <w:pPr>
        <w:pStyle w:val="Paragrafi"/>
        <w:jc w:val="right"/>
        <w:rPr>
          <w:b/>
          <w:lang w:val="sq-AL"/>
        </w:rPr>
      </w:pPr>
      <w:r w:rsidRPr="00A9496F">
        <w:rPr>
          <w:b/>
          <w:lang w:val="sq-AL"/>
        </w:rPr>
        <w:t>Elona Gjebrea</w:t>
      </w:r>
    </w:p>
    <w:p w:rsidR="00EE2988" w:rsidRDefault="00EE2988" w:rsidP="00EE2988">
      <w:pPr>
        <w:pStyle w:val="Paragrafi"/>
        <w:jc w:val="right"/>
        <w:rPr>
          <w:b/>
          <w:lang w:val="sq-AL"/>
        </w:rPr>
      </w:pPr>
    </w:p>
    <w:p w:rsidR="00EE2988" w:rsidRPr="00A9496F" w:rsidRDefault="00EE2988" w:rsidP="00EE2988">
      <w:pPr>
        <w:pStyle w:val="Paragrafi"/>
        <w:jc w:val="right"/>
        <w:rPr>
          <w:b/>
          <w:lang w:val="sq-AL"/>
        </w:rPr>
      </w:pPr>
    </w:p>
    <w:p w:rsidR="00EE2988" w:rsidRDefault="00EE2988" w:rsidP="00EE2988">
      <w:pPr>
        <w:pStyle w:val="Paragrafi"/>
        <w:jc w:val="right"/>
        <w:rPr>
          <w:lang w:val="sq-AL"/>
        </w:rPr>
        <w:sectPr w:rsidR="00EE2988" w:rsidSect="00334C1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63"/>
          <w:cols w:space="454"/>
          <w:docGrid w:linePitch="360"/>
        </w:sectPr>
      </w:pPr>
    </w:p>
    <w:bookmarkEnd w:id="0"/>
    <w:p w:rsidR="00334C12" w:rsidRDefault="00334C12" w:rsidP="00EE2988">
      <w:pPr>
        <w:pStyle w:val="Paragrafi"/>
        <w:jc w:val="right"/>
        <w:rPr>
          <w:lang w:val="sq-AL"/>
        </w:rPr>
        <w:sectPr w:rsidR="00334C12" w:rsidSect="00BE33BE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EE2988" w:rsidRPr="00A9496F" w:rsidRDefault="00EE2988" w:rsidP="00EE2988">
      <w:pPr>
        <w:pStyle w:val="Paragrafi"/>
        <w:jc w:val="right"/>
        <w:rPr>
          <w:lang w:val="sq-AL"/>
        </w:rPr>
      </w:pPr>
    </w:p>
    <w:p w:rsidR="00EE2988" w:rsidRPr="00A9496F" w:rsidRDefault="00EE2988" w:rsidP="00EE2988">
      <w:pPr>
        <w:pStyle w:val="Paragrafi"/>
        <w:rPr>
          <w:lang w:val="sq-AL"/>
        </w:rPr>
      </w:pPr>
    </w:p>
    <w:p w:rsidR="00EE2988" w:rsidRDefault="00EE2988" w:rsidP="00EE2988">
      <w:pPr>
        <w:pStyle w:val="Paragrafi"/>
        <w:ind w:firstLine="0"/>
        <w:rPr>
          <w:lang w:val="sq-AL"/>
        </w:rPr>
      </w:pPr>
    </w:p>
    <w:p w:rsidR="00EE2988" w:rsidRDefault="00EE2988" w:rsidP="00EE2988">
      <w:pPr>
        <w:pStyle w:val="Paragrafi"/>
        <w:ind w:firstLine="0"/>
        <w:rPr>
          <w:lang w:val="sq-AL"/>
        </w:rPr>
      </w:pPr>
    </w:p>
    <w:p w:rsidR="00EE2988" w:rsidRDefault="00EE2988" w:rsidP="00EE2988">
      <w:pPr>
        <w:pStyle w:val="Paragrafi"/>
        <w:ind w:firstLine="0"/>
        <w:rPr>
          <w:lang w:val="sq-AL"/>
        </w:rPr>
      </w:pPr>
    </w:p>
    <w:p w:rsidR="00EE2988" w:rsidRDefault="00EE2988" w:rsidP="00EE2988">
      <w:pPr>
        <w:pStyle w:val="Paragrafi"/>
        <w:ind w:firstLine="0"/>
        <w:rPr>
          <w:lang w:val="sq-AL"/>
        </w:rPr>
      </w:pPr>
    </w:p>
    <w:p w:rsidR="00EE2988" w:rsidRDefault="00EE2988" w:rsidP="00EE2988">
      <w:pPr>
        <w:pStyle w:val="Paragrafi"/>
        <w:ind w:firstLine="0"/>
        <w:rPr>
          <w:lang w:val="sq-AL"/>
        </w:rPr>
      </w:pPr>
    </w:p>
    <w:p w:rsidR="00EE2988" w:rsidRDefault="00EE2988" w:rsidP="00EE2988">
      <w:pPr>
        <w:pStyle w:val="Paragrafi"/>
        <w:ind w:firstLine="0"/>
        <w:rPr>
          <w:lang w:val="sq-AL"/>
        </w:rPr>
      </w:pPr>
    </w:p>
    <w:p w:rsidR="00EE2988" w:rsidRDefault="00EE2988" w:rsidP="00EE2988">
      <w:pPr>
        <w:pStyle w:val="Paragrafi"/>
        <w:ind w:firstLine="0"/>
        <w:rPr>
          <w:lang w:val="sq-AL"/>
        </w:rPr>
      </w:pPr>
    </w:p>
    <w:p w:rsidR="00EE2988" w:rsidRDefault="00EE2988" w:rsidP="00EE2988">
      <w:pPr>
        <w:pStyle w:val="Paragrafi"/>
        <w:ind w:firstLine="0"/>
        <w:rPr>
          <w:lang w:val="sq-AL"/>
        </w:rPr>
      </w:pPr>
    </w:p>
    <w:p w:rsidR="00EE2988" w:rsidRDefault="00EE2988" w:rsidP="00EE2988">
      <w:pPr>
        <w:pStyle w:val="Paragrafi"/>
        <w:ind w:firstLine="0"/>
        <w:rPr>
          <w:lang w:val="sq-AL"/>
        </w:rPr>
      </w:pPr>
    </w:p>
    <w:p w:rsidR="00EE2988" w:rsidRDefault="00EE2988" w:rsidP="00EE2988">
      <w:pPr>
        <w:pStyle w:val="Paragrafi"/>
        <w:ind w:firstLine="0"/>
        <w:rPr>
          <w:lang w:val="sq-AL"/>
        </w:rPr>
      </w:pPr>
    </w:p>
    <w:p w:rsidR="00EE2988" w:rsidRDefault="00EE2988" w:rsidP="00EE2988">
      <w:pPr>
        <w:pStyle w:val="Paragrafi"/>
        <w:ind w:firstLine="0"/>
        <w:rPr>
          <w:lang w:val="sq-AL"/>
        </w:rPr>
      </w:pPr>
    </w:p>
    <w:p w:rsidR="00EE2988" w:rsidRDefault="00EE2988" w:rsidP="00EE2988">
      <w:pPr>
        <w:pStyle w:val="Paragrafi"/>
        <w:ind w:firstLine="0"/>
        <w:rPr>
          <w:lang w:val="sq-AL"/>
        </w:rPr>
      </w:pPr>
    </w:p>
    <w:p w:rsidR="00EE2988" w:rsidRDefault="00EE2988" w:rsidP="00EE2988">
      <w:pPr>
        <w:pStyle w:val="Paragrafi"/>
        <w:ind w:firstLine="0"/>
        <w:rPr>
          <w:lang w:val="sq-AL"/>
        </w:rPr>
      </w:pPr>
    </w:p>
    <w:p w:rsidR="00EE2988" w:rsidRDefault="00EE2988" w:rsidP="00EE2988">
      <w:pPr>
        <w:pStyle w:val="Paragrafi"/>
        <w:ind w:firstLine="0"/>
        <w:rPr>
          <w:lang w:val="sq-AL"/>
        </w:rPr>
      </w:pPr>
    </w:p>
    <w:p w:rsidR="00EE2988" w:rsidRDefault="00EE2988" w:rsidP="00EE2988">
      <w:pPr>
        <w:pStyle w:val="Paragrafi"/>
        <w:ind w:firstLine="0"/>
        <w:rPr>
          <w:lang w:val="sq-AL"/>
        </w:rPr>
      </w:pPr>
    </w:p>
    <w:p w:rsidR="00EE2988" w:rsidRDefault="00EE2988" w:rsidP="00EE2988">
      <w:pPr>
        <w:pStyle w:val="Paragrafi"/>
        <w:ind w:firstLine="0"/>
        <w:rPr>
          <w:lang w:val="sq-AL"/>
        </w:rPr>
      </w:pPr>
    </w:p>
    <w:p w:rsidR="00EE2988" w:rsidRDefault="00EE2988" w:rsidP="00EE2988">
      <w:pPr>
        <w:pStyle w:val="Paragrafi"/>
        <w:ind w:firstLine="0"/>
        <w:rPr>
          <w:lang w:val="sq-AL"/>
        </w:rPr>
      </w:pPr>
    </w:p>
    <w:p w:rsidR="00EE2988" w:rsidRDefault="00EE2988" w:rsidP="00EE2988">
      <w:pPr>
        <w:pStyle w:val="Paragrafi"/>
        <w:ind w:firstLine="0"/>
        <w:rPr>
          <w:lang w:val="sq-AL"/>
        </w:rPr>
      </w:pPr>
    </w:p>
    <w:p w:rsidR="00EE2988" w:rsidRDefault="00EE2988" w:rsidP="00EE2988">
      <w:pPr>
        <w:pStyle w:val="Paragrafi"/>
        <w:ind w:firstLine="0"/>
        <w:rPr>
          <w:lang w:val="sq-AL"/>
        </w:rPr>
      </w:pPr>
    </w:p>
    <w:p w:rsidR="00EE2988" w:rsidRDefault="00EE2988" w:rsidP="00EE2988">
      <w:pPr>
        <w:pStyle w:val="Paragrafi"/>
        <w:ind w:firstLine="0"/>
        <w:rPr>
          <w:lang w:val="sq-AL"/>
        </w:rPr>
      </w:pPr>
    </w:p>
    <w:p w:rsidR="00EE2988" w:rsidRDefault="00EE2988" w:rsidP="00EE2988">
      <w:pPr>
        <w:pStyle w:val="Paragrafi"/>
        <w:ind w:firstLine="0"/>
        <w:rPr>
          <w:lang w:val="sq-AL"/>
        </w:rPr>
      </w:pPr>
    </w:p>
    <w:p w:rsidR="00EE2988" w:rsidRDefault="00EE2988" w:rsidP="00EE2988">
      <w:pPr>
        <w:pStyle w:val="Paragrafi"/>
        <w:ind w:firstLine="0"/>
        <w:rPr>
          <w:lang w:val="sq-AL"/>
        </w:rPr>
      </w:pPr>
    </w:p>
    <w:p w:rsidR="00EE2988" w:rsidRDefault="00EE2988" w:rsidP="00EE2988">
      <w:pPr>
        <w:pStyle w:val="Paragrafi"/>
        <w:ind w:firstLine="0"/>
        <w:rPr>
          <w:lang w:val="sq-AL"/>
        </w:rPr>
      </w:pPr>
    </w:p>
    <w:p w:rsidR="00EE2988" w:rsidRDefault="00EE2988" w:rsidP="00EE2988">
      <w:pPr>
        <w:pStyle w:val="Paragrafi"/>
        <w:ind w:firstLine="0"/>
        <w:rPr>
          <w:lang w:val="sq-AL"/>
        </w:rPr>
      </w:pPr>
    </w:p>
    <w:p w:rsidR="00EE2988" w:rsidRDefault="00EE2988" w:rsidP="00EE2988">
      <w:pPr>
        <w:pStyle w:val="Paragrafi"/>
        <w:ind w:firstLine="0"/>
        <w:rPr>
          <w:lang w:val="sq-AL"/>
        </w:rPr>
      </w:pPr>
    </w:p>
    <w:p w:rsidR="00EE2988" w:rsidRDefault="00EE2988" w:rsidP="00EE2988">
      <w:pPr>
        <w:pStyle w:val="Paragrafi"/>
        <w:ind w:firstLine="0"/>
        <w:rPr>
          <w:lang w:val="sq-AL"/>
        </w:rPr>
      </w:pPr>
    </w:p>
    <w:p w:rsidR="00EE2988" w:rsidRDefault="00EE2988" w:rsidP="00EE2988">
      <w:pPr>
        <w:pStyle w:val="Paragrafi"/>
        <w:ind w:firstLine="0"/>
        <w:rPr>
          <w:lang w:val="sq-AL"/>
        </w:rPr>
      </w:pPr>
    </w:p>
    <w:p w:rsidR="00EE2988" w:rsidRDefault="00EE2988" w:rsidP="00EE2988">
      <w:pPr>
        <w:pStyle w:val="Paragrafi"/>
        <w:ind w:firstLine="0"/>
        <w:rPr>
          <w:lang w:val="sq-AL"/>
        </w:rPr>
      </w:pPr>
    </w:p>
    <w:p w:rsidR="00EE2988" w:rsidRDefault="00EE2988" w:rsidP="00EE2988">
      <w:pPr>
        <w:pStyle w:val="Paragrafi"/>
        <w:ind w:firstLine="0"/>
        <w:rPr>
          <w:lang w:val="sq-AL"/>
        </w:rPr>
        <w:sectPr w:rsidR="00EE2988" w:rsidSect="00BE33BE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EE2988" w:rsidRDefault="00EE2988" w:rsidP="00EE2988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lastRenderedPageBreak/>
        <w:t xml:space="preserve">LISTA E PRONAVE DHE E PRONARËVE QË DO TË </w:t>
      </w:r>
      <w:r w:rsidRPr="00A945DE">
        <w:rPr>
          <w:lang w:val="sq-AL"/>
        </w:rPr>
        <w:t>SHPRONËS</w:t>
      </w:r>
      <w:r>
        <w:rPr>
          <w:lang w:val="sq-AL"/>
        </w:rPr>
        <w:t xml:space="preserve">OHEN PËR SHKAK TË DISA SHTESAVE DHE </w:t>
      </w:r>
      <w:r w:rsidRPr="00A945DE">
        <w:rPr>
          <w:lang w:val="sq-AL"/>
        </w:rPr>
        <w:t xml:space="preserve">NDRYSHIMEVE NË </w:t>
      </w:r>
      <w:r>
        <w:rPr>
          <w:lang w:val="sq-AL"/>
        </w:rPr>
        <w:t>VKM-në</w:t>
      </w:r>
      <w:r w:rsidRPr="00A945DE">
        <w:rPr>
          <w:lang w:val="sq-AL"/>
        </w:rPr>
        <w:t xml:space="preserve"> NR. </w:t>
      </w:r>
      <w:r>
        <w:rPr>
          <w:lang w:val="sq-AL"/>
        </w:rPr>
        <w:t>205</w:t>
      </w:r>
      <w:r w:rsidRPr="00A945DE">
        <w:rPr>
          <w:lang w:val="sq-AL"/>
        </w:rPr>
        <w:t xml:space="preserve">, DATË </w:t>
      </w:r>
      <w:r>
        <w:rPr>
          <w:lang w:val="sq-AL"/>
        </w:rPr>
        <w:t>9.4</w:t>
      </w:r>
      <w:r w:rsidRPr="00A945DE">
        <w:rPr>
          <w:lang w:val="sq-AL"/>
        </w:rPr>
        <w:t>.2014</w:t>
      </w:r>
      <w:r>
        <w:rPr>
          <w:lang w:val="sq-AL"/>
        </w:rPr>
        <w:t xml:space="preserve">, VKM-në </w:t>
      </w:r>
      <w:r w:rsidRPr="00A945DE">
        <w:rPr>
          <w:lang w:val="sq-AL"/>
        </w:rPr>
        <w:t xml:space="preserve">NR. </w:t>
      </w:r>
      <w:r>
        <w:rPr>
          <w:lang w:val="sq-AL"/>
        </w:rPr>
        <w:t>432</w:t>
      </w:r>
      <w:r w:rsidRPr="00A945DE">
        <w:rPr>
          <w:lang w:val="sq-AL"/>
        </w:rPr>
        <w:t xml:space="preserve">, </w:t>
      </w:r>
      <w:r>
        <w:rPr>
          <w:lang w:val="sq-AL"/>
        </w:rPr>
        <w:t>DATË 2.7.2014 DHE VKM-në</w:t>
      </w:r>
      <w:r w:rsidRPr="00A945DE">
        <w:rPr>
          <w:lang w:val="sq-AL"/>
        </w:rPr>
        <w:t xml:space="preserve"> </w:t>
      </w:r>
      <w:r>
        <w:rPr>
          <w:lang w:val="sq-AL"/>
        </w:rPr>
        <w:t xml:space="preserve">Nr. 391, DATË 6.5.2015, </w:t>
      </w:r>
    </w:p>
    <w:p w:rsidR="00EE2988" w:rsidRPr="00A945DE" w:rsidRDefault="00EE2988" w:rsidP="00EE2988">
      <w:pPr>
        <w:pStyle w:val="Paragrafi"/>
        <w:ind w:firstLine="0"/>
        <w:jc w:val="center"/>
        <w:rPr>
          <w:sz w:val="8"/>
          <w:lang w:val="sq-AL"/>
        </w:rPr>
      </w:pPr>
      <w:r>
        <w:rPr>
          <w:lang w:val="sq-AL"/>
        </w:rPr>
        <w:t xml:space="preserve">PËR SHPRONËSIME PËR INTERES PUBLIK </w:t>
      </w:r>
      <w:r w:rsidRPr="00A945DE">
        <w:rPr>
          <w:lang w:val="sq-AL"/>
        </w:rPr>
        <w:t>NË BASHKINË E ELBASANIT</w:t>
      </w:r>
    </w:p>
    <w:p w:rsidR="00EE2988" w:rsidRPr="00A9496F" w:rsidRDefault="00EE2988" w:rsidP="00EE2988">
      <w:pPr>
        <w:pStyle w:val="Paragrafi"/>
        <w:rPr>
          <w:lang w:val="sq-AL"/>
        </w:rPr>
      </w:pPr>
      <w:r>
        <w:rPr>
          <w:noProof/>
        </w:rPr>
        <w:drawing>
          <wp:inline distT="0" distB="0" distL="0" distR="0" wp14:anchorId="0A74299A" wp14:editId="256CA3E2">
            <wp:extent cx="4695582" cy="9207611"/>
            <wp:effectExtent l="0" t="8255" r="1905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7" r="10714"/>
                    <a:stretch/>
                  </pic:blipFill>
                  <pic:spPr bwMode="auto">
                    <a:xfrm rot="16200000">
                      <a:off x="0" y="0"/>
                      <a:ext cx="4695598" cy="92076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2988" w:rsidRPr="00A9496F" w:rsidRDefault="00EE2988" w:rsidP="00EE2988">
      <w:pPr>
        <w:pStyle w:val="Paragrafi"/>
        <w:ind w:firstLine="0"/>
        <w:rPr>
          <w:lang w:val="sq-AL"/>
        </w:rPr>
      </w:pPr>
    </w:p>
    <w:p w:rsidR="00EE2988" w:rsidRPr="00A9496F" w:rsidRDefault="00EE2988" w:rsidP="00EE2988">
      <w:pPr>
        <w:pStyle w:val="Paragrafi"/>
        <w:jc w:val="left"/>
        <w:rPr>
          <w:lang w:val="sq-AL"/>
        </w:rPr>
      </w:pPr>
      <w:r>
        <w:rPr>
          <w:noProof/>
        </w:rPr>
        <w:lastRenderedPageBreak/>
        <w:drawing>
          <wp:inline distT="0" distB="0" distL="0" distR="0" wp14:anchorId="53D7CBA6" wp14:editId="18AC8223">
            <wp:extent cx="4357315" cy="9021900"/>
            <wp:effectExtent l="0" t="8255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4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3"/>
                    <a:stretch/>
                  </pic:blipFill>
                  <pic:spPr bwMode="auto">
                    <a:xfrm rot="16200000">
                      <a:off x="0" y="0"/>
                      <a:ext cx="4362141" cy="9031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2988" w:rsidRPr="00A9496F" w:rsidRDefault="00EE2988" w:rsidP="00EE2988">
      <w:pPr>
        <w:pStyle w:val="Paragrafi"/>
        <w:rPr>
          <w:lang w:val="sq-AL"/>
        </w:rPr>
      </w:pPr>
    </w:p>
    <w:p w:rsidR="00EE2988" w:rsidRPr="00A9496F" w:rsidRDefault="00EE2988" w:rsidP="00EE2988">
      <w:pPr>
        <w:pStyle w:val="Paragrafi"/>
        <w:jc w:val="left"/>
        <w:rPr>
          <w:lang w:val="sq-AL"/>
        </w:rPr>
      </w:pPr>
      <w:r>
        <w:rPr>
          <w:noProof/>
        </w:rPr>
        <w:drawing>
          <wp:inline distT="0" distB="0" distL="0" distR="0" wp14:anchorId="2D094298" wp14:editId="574C9ECE">
            <wp:extent cx="825681" cy="4326340"/>
            <wp:effectExtent l="2222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3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79" r="8265" b="3613"/>
                    <a:stretch/>
                  </pic:blipFill>
                  <pic:spPr bwMode="auto">
                    <a:xfrm rot="16200000">
                      <a:off x="0" y="0"/>
                      <a:ext cx="824905" cy="43222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38B6" w:rsidRDefault="00334C12"/>
    <w:sectPr w:rsidR="00C038B6" w:rsidSect="00EE2988">
      <w:pgSz w:w="16840" w:h="11907" w:orient="landscape" w:code="9"/>
      <w:pgMar w:top="1134" w:right="720" w:bottom="11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34C12">
      <w:pPr>
        <w:spacing w:after="0" w:line="240" w:lineRule="auto"/>
      </w:pPr>
      <w:r>
        <w:separator/>
      </w:r>
    </w:p>
  </w:endnote>
  <w:endnote w:type="continuationSeparator" w:id="0">
    <w:p w:rsidR="00000000" w:rsidRDefault="00334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F95593" w:rsidRPr="00B4283E" w:rsidRDefault="00EE2988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66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593" w:rsidRPr="005B4361" w:rsidRDefault="00334C12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F95593" w:rsidRPr="00833610" w:rsidRDefault="00EE2988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F95593" w:rsidRDefault="00334C1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34C12">
      <w:pPr>
        <w:spacing w:after="0" w:line="240" w:lineRule="auto"/>
      </w:pPr>
      <w:r>
        <w:separator/>
      </w:r>
    </w:p>
  </w:footnote>
  <w:footnote w:type="continuationSeparator" w:id="0">
    <w:p w:rsidR="00000000" w:rsidRDefault="00334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F95593" w:rsidRPr="00EB260B" w:rsidTr="00C74FDC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F95593" w:rsidRPr="00EB260B" w:rsidRDefault="00EE2988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F95593" w:rsidRPr="00EB260B" w:rsidRDefault="00EE2988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noProof/>
              <w:lang w:val="en-US"/>
            </w:rPr>
            <w:drawing>
              <wp:inline distT="0" distB="0" distL="0" distR="0" wp14:anchorId="1D06E5AA" wp14:editId="2CA57BE8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</w:p>
      </w:tc>
      <w:tc>
        <w:tcPr>
          <w:tcW w:w="1651" w:type="pct"/>
          <w:shd w:val="pct5" w:color="auto" w:fill="F2F2F2"/>
          <w:vAlign w:val="center"/>
        </w:tcPr>
        <w:p w:rsidR="00F95593" w:rsidRPr="00EB260B" w:rsidRDefault="00EE2988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3</w:t>
          </w:r>
        </w:p>
      </w:tc>
    </w:tr>
  </w:tbl>
  <w:p w:rsidR="00F95593" w:rsidRPr="00385E2C" w:rsidRDefault="00334C12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593" w:rsidRDefault="00334C1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593" w:rsidRDefault="00334C12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988"/>
    <w:rsid w:val="002D1BDF"/>
    <w:rsid w:val="00334C12"/>
    <w:rsid w:val="00462D66"/>
    <w:rsid w:val="00EE2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988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E29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E2988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2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2988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2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988"/>
    <w:rPr>
      <w:rFonts w:ascii="Calibri" w:eastAsia="Calibri" w:hAnsi="Calibri" w:cs="Times New Roman"/>
      <w:lang w:val="sq-AL"/>
    </w:rPr>
  </w:style>
  <w:style w:type="paragraph" w:customStyle="1" w:styleId="Paragrafi">
    <w:name w:val="Paragrafi"/>
    <w:link w:val="ParagrafiChar"/>
    <w:rsid w:val="00EE298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E2988"/>
    <w:rPr>
      <w:rFonts w:ascii="Garamond" w:eastAsia="MS Mincho" w:hAnsi="Garamond" w:cs="CG Times"/>
      <w:sz w:val="24"/>
    </w:rPr>
  </w:style>
  <w:style w:type="paragraph" w:customStyle="1" w:styleId="Titull-Titull">
    <w:name w:val="Titull-Titull"/>
    <w:basedOn w:val="Paragrafi"/>
    <w:qFormat/>
    <w:rsid w:val="00EE2988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EE2988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2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2988"/>
    <w:rPr>
      <w:rFonts w:ascii="Tahoma" w:eastAsia="Calibri" w:hAnsi="Tahoma" w:cs="Tahoma"/>
      <w:sz w:val="16"/>
      <w:szCs w:val="16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988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E29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E2988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2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2988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2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988"/>
    <w:rPr>
      <w:rFonts w:ascii="Calibri" w:eastAsia="Calibri" w:hAnsi="Calibri" w:cs="Times New Roman"/>
      <w:lang w:val="sq-AL"/>
    </w:rPr>
  </w:style>
  <w:style w:type="paragraph" w:customStyle="1" w:styleId="Paragrafi">
    <w:name w:val="Paragrafi"/>
    <w:link w:val="ParagrafiChar"/>
    <w:rsid w:val="00EE298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E2988"/>
    <w:rPr>
      <w:rFonts w:ascii="Garamond" w:eastAsia="MS Mincho" w:hAnsi="Garamond" w:cs="CG Times"/>
      <w:sz w:val="24"/>
    </w:rPr>
  </w:style>
  <w:style w:type="paragraph" w:customStyle="1" w:styleId="Titull-Titull">
    <w:name w:val="Titull-Titull"/>
    <w:basedOn w:val="Paragrafi"/>
    <w:qFormat/>
    <w:rsid w:val="00EE2988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EE2988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2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2988"/>
    <w:rPr>
      <w:rFonts w:ascii="Tahoma" w:eastAsia="Calibri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bruna aliaj</cp:lastModifiedBy>
  <cp:revision>2</cp:revision>
  <dcterms:created xsi:type="dcterms:W3CDTF">2016-01-21T09:46:00Z</dcterms:created>
  <dcterms:modified xsi:type="dcterms:W3CDTF">2018-01-15T11:02:00Z</dcterms:modified>
</cp:coreProperties>
</file>