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2C3" w:rsidRDefault="002932C3" w:rsidP="002932C3">
      <w:pPr>
        <w:pStyle w:val="Akti"/>
      </w:pPr>
      <w:bookmarkStart w:id="0" w:name="_GoBack"/>
      <w:bookmarkEnd w:id="0"/>
      <w:r>
        <w:t>KËrkesË</w:t>
      </w:r>
    </w:p>
    <w:p w:rsidR="002932C3" w:rsidRDefault="002932C3" w:rsidP="002932C3">
      <w:pPr>
        <w:pStyle w:val="NumriData"/>
      </w:pPr>
      <w:r>
        <w:t>Nr.6841/4, datë 5.11.2007</w:t>
      </w:r>
    </w:p>
    <w:p w:rsidR="002932C3" w:rsidRDefault="002932C3" w:rsidP="002932C3">
      <w:pPr>
        <w:pStyle w:val="TitulliTitull"/>
        <w:keepNext w:val="0"/>
      </w:pPr>
    </w:p>
    <w:p w:rsidR="002932C3" w:rsidRDefault="002932C3" w:rsidP="002932C3">
      <w:pPr>
        <w:pStyle w:val="TitulliTitull"/>
        <w:keepNext w:val="0"/>
      </w:pPr>
      <w:r>
        <w:t>Shpallje kërkese për shpronë</w:t>
      </w:r>
      <w:r w:rsidRPr="003716BB">
        <w:t>sim publik</w:t>
      </w:r>
    </w:p>
    <w:p w:rsidR="002932C3" w:rsidRPr="00D22E1A" w:rsidRDefault="002932C3" w:rsidP="002932C3">
      <w:pPr>
        <w:pStyle w:val="Paragrafi"/>
        <w:rPr>
          <w:sz w:val="14"/>
        </w:rPr>
      </w:pPr>
    </w:p>
    <w:p w:rsidR="002932C3" w:rsidRDefault="002932C3" w:rsidP="002932C3">
      <w:pPr>
        <w:pStyle w:val="Paragrafi"/>
      </w:pPr>
      <w:r>
        <w:t>Ministria e Financave shpall kërkesën për shpronësim për interes publik të pasurive të paluajtshme, pronë private, të prekura nga ndërtimi i pikës së kalimit kufitar Muriqan, Sukobinë.</w:t>
      </w:r>
    </w:p>
    <w:p w:rsidR="002932C3" w:rsidRPr="003716BB" w:rsidRDefault="002932C3" w:rsidP="002932C3">
      <w:pPr>
        <w:pStyle w:val="Paragrafi"/>
      </w:pPr>
      <w:r>
        <w:t xml:space="preserve">Subjekti kërkues i këtij objekti është Drejtoria e Përgjithshme e Doganave. Me anë të këtij publikimi në shtyp, kërkojmë të vëmë në dijeni personat, të cilët preken nga ky shpronësim. </w:t>
      </w:r>
      <w:r w:rsidRPr="003716BB">
        <w:t>Vënia në</w:t>
      </w:r>
      <w:r>
        <w:t xml:space="preserve"> dijen</w:t>
      </w:r>
      <w:r w:rsidRPr="003716BB">
        <w:t>i konsiston në</w:t>
      </w:r>
      <w:r>
        <w:t xml:space="preserve"> </w:t>
      </w:r>
      <w:r w:rsidRPr="003716BB">
        <w:t>masën e vlerësimit të llogaritur nga Komisioni i Posaç</w:t>
      </w:r>
      <w:r>
        <w:t>ë</w:t>
      </w:r>
      <w:r w:rsidRPr="003716BB">
        <w:t>m i Shpron</w:t>
      </w:r>
      <w:r>
        <w:t>ë</w:t>
      </w:r>
      <w:r w:rsidRPr="003716BB">
        <w:t>s</w:t>
      </w:r>
      <w:r>
        <w:t>i</w:t>
      </w:r>
      <w:r w:rsidRPr="003716BB">
        <w:t>mit pran</w:t>
      </w:r>
      <w:r>
        <w:t>ë</w:t>
      </w:r>
      <w:r w:rsidRPr="003716BB">
        <w:t xml:space="preserve"> Ministris</w:t>
      </w:r>
      <w:r>
        <w:t>ë</w:t>
      </w:r>
      <w:r w:rsidRPr="003716BB">
        <w:t xml:space="preserve"> s</w:t>
      </w:r>
      <w:r>
        <w:t>ë</w:t>
      </w:r>
      <w:r w:rsidRPr="003716BB">
        <w:t xml:space="preserve"> Financave, p</w:t>
      </w:r>
      <w:r>
        <w:t>ë</w:t>
      </w:r>
      <w:r w:rsidRPr="003716BB">
        <w:t>r pronar</w:t>
      </w:r>
      <w:r>
        <w:t>ë</w:t>
      </w:r>
      <w:r w:rsidRPr="003716BB">
        <w:t>t sipas list</w:t>
      </w:r>
      <w:r>
        <w:t>ë</w:t>
      </w:r>
      <w:r w:rsidRPr="003716BB">
        <w:t>s em</w:t>
      </w:r>
      <w:r>
        <w:t>ë</w:t>
      </w:r>
      <w:r w:rsidRPr="003716BB">
        <w:t>rore bashk</w:t>
      </w:r>
      <w:r>
        <w:t>ël</w:t>
      </w:r>
      <w:r w:rsidRPr="003716BB">
        <w:t>idhur.</w:t>
      </w:r>
    </w:p>
    <w:p w:rsidR="002932C3" w:rsidRDefault="002932C3" w:rsidP="002932C3">
      <w:pPr>
        <w:pStyle w:val="Paragrafi"/>
      </w:pPr>
      <w:r>
        <w:t>Pronarët që kanë emrat në listën emërore dhe personat e tretë, brenda 15 ditëve nga plotësimi i këtij afati për publikim, kanë të drejtë të paraqesin pretendimet e tyre të shoqëruara me dokumentet përkatëse në ministrinë kompetente (Ministria e Financave).</w:t>
      </w:r>
    </w:p>
    <w:p w:rsidR="002932C3" w:rsidRDefault="002932C3" w:rsidP="002932C3">
      <w:pPr>
        <w:pStyle w:val="Paragrafi"/>
      </w:pPr>
      <w:r>
        <w:t>Për të gjithë pronarët që në kolonën shënime në tabelën e publikuar, është bërë shënimi “Plotësim dokumentacioni” do të kompensohen për efekt shpronësimi, pasi të kenë paraqitur dokumentacionin respektiv të pronësisë pranë Drejtorisë së Përgjithshme të Doganave (subjekti kërkues në bazë të ligjit nr.8561, datë 22.12.1999 “Për shpronësimin dhe marrjen në përdorim të përkohshëm, të pasurisë pronë private për interes publik”).</w:t>
      </w:r>
    </w:p>
    <w:p w:rsidR="002932C3" w:rsidRDefault="002932C3" w:rsidP="002932C3">
      <w:pPr>
        <w:pStyle w:val="Paragrafi"/>
      </w:pPr>
    </w:p>
    <w:p w:rsidR="002932C3" w:rsidRDefault="002932C3" w:rsidP="002932C3">
      <w:pPr>
        <w:pStyle w:val="Paragrafi"/>
      </w:pPr>
      <w:r>
        <w:t>Për ato pasuri për të cilat është bërë shënimi “Pretendim pronësie, pronarët pretendentë duhet të paraqesin brenda afatit 15-ditor, dokumentacionin respektiv të pronësisë ose konfirmimin nga zyra e regjistrimit të pasurive të paluajtshme, Shkodër për të vërtetuar titullin e pronësisë, në të kundërt këto pasuri do të përjashtohen nga shpronësimi. Deri në këto momente paratë do të qëndrojnë të bllokuara në bankë.</w:t>
      </w:r>
    </w:p>
    <w:p w:rsidR="002932C3" w:rsidRDefault="002932C3" w:rsidP="002932C3">
      <w:pPr>
        <w:pStyle w:val="Paragrafi"/>
      </w:pPr>
      <w:r>
        <w:t>Vlera totale e këtij shpronësimi është 6 152 500 (gjashtë milionë e njëqind e pesëdhjetë e dymijë e pesëqind) lekë.</w:t>
      </w:r>
    </w:p>
    <w:p w:rsidR="002932C3" w:rsidRDefault="002932C3" w:rsidP="002932C3">
      <w:pPr>
        <w:pStyle w:val="Paragrafi"/>
      </w:pPr>
    </w:p>
    <w:tbl>
      <w:tblPr>
        <w:tblStyle w:val="TableGrid"/>
        <w:tblW w:w="9645" w:type="dxa"/>
        <w:tblLook w:val="01E0" w:firstRow="1" w:lastRow="1" w:firstColumn="1" w:lastColumn="1" w:noHBand="0" w:noVBand="0"/>
      </w:tblPr>
      <w:tblGrid>
        <w:gridCol w:w="1249"/>
        <w:gridCol w:w="1298"/>
        <w:gridCol w:w="1114"/>
        <w:gridCol w:w="1122"/>
        <w:gridCol w:w="1309"/>
        <w:gridCol w:w="1870"/>
        <w:gridCol w:w="1683"/>
      </w:tblGrid>
      <w:tr w:rsidR="002932C3" w:rsidRPr="007958A3">
        <w:tc>
          <w:tcPr>
            <w:tcW w:w="1249" w:type="dxa"/>
          </w:tcPr>
          <w:p w:rsidR="002932C3" w:rsidRPr="007958A3" w:rsidRDefault="002932C3" w:rsidP="002932C3">
            <w:pPr>
              <w:pStyle w:val="Tabele"/>
              <w:jc w:val="center"/>
              <w:rPr>
                <w:sz w:val="21"/>
                <w:szCs w:val="21"/>
              </w:rPr>
            </w:pPr>
            <w:r w:rsidRPr="007958A3">
              <w:rPr>
                <w:sz w:val="21"/>
                <w:szCs w:val="21"/>
              </w:rPr>
              <w:t>Nr.</w:t>
            </w:r>
          </w:p>
        </w:tc>
        <w:tc>
          <w:tcPr>
            <w:tcW w:w="1298" w:type="dxa"/>
          </w:tcPr>
          <w:p w:rsidR="002932C3" w:rsidRPr="007958A3" w:rsidRDefault="002932C3" w:rsidP="002932C3">
            <w:pPr>
              <w:pStyle w:val="Tabele"/>
              <w:jc w:val="center"/>
              <w:rPr>
                <w:sz w:val="21"/>
                <w:szCs w:val="21"/>
              </w:rPr>
            </w:pPr>
            <w:r w:rsidRPr="007958A3">
              <w:rPr>
                <w:sz w:val="21"/>
                <w:szCs w:val="21"/>
              </w:rPr>
              <w:t>Emër mbiemër</w:t>
            </w:r>
          </w:p>
        </w:tc>
        <w:tc>
          <w:tcPr>
            <w:tcW w:w="1114" w:type="dxa"/>
          </w:tcPr>
          <w:p w:rsidR="002932C3" w:rsidRPr="007958A3" w:rsidRDefault="002932C3" w:rsidP="002932C3">
            <w:pPr>
              <w:pStyle w:val="Tabele"/>
              <w:jc w:val="center"/>
              <w:rPr>
                <w:sz w:val="21"/>
                <w:szCs w:val="21"/>
              </w:rPr>
            </w:pPr>
            <w:r w:rsidRPr="007958A3">
              <w:rPr>
                <w:sz w:val="21"/>
                <w:szCs w:val="21"/>
              </w:rPr>
              <w:t>Njësia</w:t>
            </w:r>
          </w:p>
        </w:tc>
        <w:tc>
          <w:tcPr>
            <w:tcW w:w="1122" w:type="dxa"/>
          </w:tcPr>
          <w:p w:rsidR="002932C3" w:rsidRPr="007958A3" w:rsidRDefault="002932C3" w:rsidP="002932C3">
            <w:pPr>
              <w:pStyle w:val="Tabele"/>
              <w:jc w:val="center"/>
              <w:rPr>
                <w:sz w:val="21"/>
                <w:szCs w:val="21"/>
              </w:rPr>
            </w:pPr>
            <w:r w:rsidRPr="007958A3">
              <w:rPr>
                <w:sz w:val="21"/>
                <w:szCs w:val="21"/>
              </w:rPr>
              <w:t>Sasia</w:t>
            </w:r>
          </w:p>
        </w:tc>
        <w:tc>
          <w:tcPr>
            <w:tcW w:w="1309" w:type="dxa"/>
          </w:tcPr>
          <w:p w:rsidR="002932C3" w:rsidRPr="007958A3" w:rsidRDefault="002932C3" w:rsidP="002932C3">
            <w:pPr>
              <w:pStyle w:val="Tabele"/>
              <w:jc w:val="center"/>
              <w:rPr>
                <w:sz w:val="21"/>
                <w:szCs w:val="21"/>
              </w:rPr>
            </w:pPr>
            <w:r w:rsidRPr="007958A3">
              <w:rPr>
                <w:sz w:val="21"/>
                <w:szCs w:val="21"/>
              </w:rPr>
              <w:t>Çmimi mesatar</w:t>
            </w:r>
          </w:p>
        </w:tc>
        <w:tc>
          <w:tcPr>
            <w:tcW w:w="1870" w:type="dxa"/>
          </w:tcPr>
          <w:p w:rsidR="002932C3" w:rsidRPr="007958A3" w:rsidRDefault="002932C3" w:rsidP="002932C3">
            <w:pPr>
              <w:pStyle w:val="Tabele"/>
              <w:jc w:val="center"/>
              <w:rPr>
                <w:sz w:val="21"/>
                <w:szCs w:val="21"/>
              </w:rPr>
            </w:pPr>
            <w:r w:rsidRPr="007958A3">
              <w:rPr>
                <w:sz w:val="21"/>
                <w:szCs w:val="21"/>
              </w:rPr>
              <w:t>Vlefta paraprake</w:t>
            </w:r>
          </w:p>
        </w:tc>
        <w:tc>
          <w:tcPr>
            <w:tcW w:w="1683" w:type="dxa"/>
          </w:tcPr>
          <w:p w:rsidR="002932C3" w:rsidRPr="007958A3" w:rsidRDefault="002932C3" w:rsidP="002932C3">
            <w:pPr>
              <w:pStyle w:val="Tabele"/>
              <w:jc w:val="center"/>
              <w:rPr>
                <w:sz w:val="21"/>
                <w:szCs w:val="21"/>
              </w:rPr>
            </w:pPr>
            <w:r w:rsidRPr="007958A3">
              <w:rPr>
                <w:sz w:val="21"/>
                <w:szCs w:val="21"/>
              </w:rPr>
              <w:t>Shënime</w:t>
            </w:r>
          </w:p>
        </w:tc>
      </w:tr>
      <w:tr w:rsidR="002932C3" w:rsidRPr="007958A3">
        <w:tc>
          <w:tcPr>
            <w:tcW w:w="1249" w:type="dxa"/>
          </w:tcPr>
          <w:p w:rsidR="002932C3" w:rsidRPr="007958A3" w:rsidRDefault="002932C3" w:rsidP="002932C3">
            <w:pPr>
              <w:pStyle w:val="Tabele"/>
              <w:rPr>
                <w:sz w:val="21"/>
                <w:szCs w:val="21"/>
              </w:rPr>
            </w:pPr>
            <w:r w:rsidRPr="007958A3">
              <w:rPr>
                <w:sz w:val="21"/>
                <w:szCs w:val="21"/>
              </w:rPr>
              <w:t>1.</w:t>
            </w:r>
          </w:p>
        </w:tc>
        <w:tc>
          <w:tcPr>
            <w:tcW w:w="1298" w:type="dxa"/>
          </w:tcPr>
          <w:p w:rsidR="002932C3" w:rsidRPr="007958A3" w:rsidRDefault="002932C3" w:rsidP="002932C3">
            <w:pPr>
              <w:pStyle w:val="Tabele"/>
              <w:rPr>
                <w:sz w:val="21"/>
                <w:szCs w:val="21"/>
              </w:rPr>
            </w:pPr>
            <w:r w:rsidRPr="007958A3">
              <w:rPr>
                <w:sz w:val="21"/>
                <w:szCs w:val="21"/>
              </w:rPr>
              <w:t>Esat Guri</w:t>
            </w:r>
          </w:p>
        </w:tc>
        <w:tc>
          <w:tcPr>
            <w:tcW w:w="1114" w:type="dxa"/>
          </w:tcPr>
          <w:p w:rsidR="002932C3" w:rsidRPr="007958A3" w:rsidRDefault="002932C3" w:rsidP="002932C3">
            <w:pPr>
              <w:pStyle w:val="Tabele"/>
              <w:rPr>
                <w:sz w:val="21"/>
                <w:szCs w:val="21"/>
              </w:rPr>
            </w:pPr>
            <w:r w:rsidRPr="007958A3">
              <w:rPr>
                <w:sz w:val="21"/>
                <w:szCs w:val="21"/>
              </w:rPr>
              <w:t>m</w:t>
            </w:r>
            <w:r w:rsidRPr="007958A3">
              <w:rPr>
                <w:sz w:val="21"/>
                <w:szCs w:val="21"/>
                <w:vertAlign w:val="superscript"/>
              </w:rPr>
              <w:t>2</w:t>
            </w:r>
          </w:p>
        </w:tc>
        <w:tc>
          <w:tcPr>
            <w:tcW w:w="1122" w:type="dxa"/>
          </w:tcPr>
          <w:p w:rsidR="002932C3" w:rsidRPr="007958A3" w:rsidRDefault="002932C3" w:rsidP="002932C3">
            <w:pPr>
              <w:pStyle w:val="Tabele"/>
              <w:rPr>
                <w:sz w:val="21"/>
                <w:szCs w:val="21"/>
              </w:rPr>
            </w:pPr>
            <w:r w:rsidRPr="007958A3">
              <w:rPr>
                <w:sz w:val="21"/>
                <w:szCs w:val="21"/>
              </w:rPr>
              <w:t>1760</w:t>
            </w:r>
          </w:p>
        </w:tc>
        <w:tc>
          <w:tcPr>
            <w:tcW w:w="1309" w:type="dxa"/>
          </w:tcPr>
          <w:p w:rsidR="002932C3" w:rsidRPr="007958A3" w:rsidRDefault="002932C3" w:rsidP="002932C3">
            <w:pPr>
              <w:pStyle w:val="Tabele"/>
              <w:rPr>
                <w:sz w:val="21"/>
                <w:szCs w:val="21"/>
              </w:rPr>
            </w:pPr>
            <w:r w:rsidRPr="007958A3">
              <w:rPr>
                <w:sz w:val="21"/>
                <w:szCs w:val="21"/>
              </w:rPr>
              <w:t>500 lekë</w:t>
            </w:r>
          </w:p>
        </w:tc>
        <w:tc>
          <w:tcPr>
            <w:tcW w:w="1870" w:type="dxa"/>
          </w:tcPr>
          <w:p w:rsidR="002932C3" w:rsidRPr="007958A3" w:rsidRDefault="002932C3" w:rsidP="002932C3">
            <w:pPr>
              <w:pStyle w:val="Tabele"/>
              <w:rPr>
                <w:sz w:val="21"/>
                <w:szCs w:val="21"/>
              </w:rPr>
            </w:pPr>
            <w:r w:rsidRPr="007958A3">
              <w:rPr>
                <w:sz w:val="21"/>
                <w:szCs w:val="21"/>
              </w:rPr>
              <w:t>880 000 lekë</w:t>
            </w:r>
          </w:p>
        </w:tc>
        <w:tc>
          <w:tcPr>
            <w:tcW w:w="1683" w:type="dxa"/>
          </w:tcPr>
          <w:p w:rsidR="002932C3" w:rsidRPr="007958A3" w:rsidRDefault="002932C3" w:rsidP="002932C3">
            <w:pPr>
              <w:pStyle w:val="Tabele"/>
              <w:rPr>
                <w:sz w:val="21"/>
                <w:szCs w:val="21"/>
              </w:rPr>
            </w:pPr>
            <w:r w:rsidRPr="007958A3">
              <w:rPr>
                <w:sz w:val="21"/>
                <w:szCs w:val="21"/>
              </w:rPr>
              <w:t>Plotësim dokumentacioni</w:t>
            </w:r>
          </w:p>
        </w:tc>
      </w:tr>
      <w:tr w:rsidR="002932C3" w:rsidRPr="007958A3">
        <w:tc>
          <w:tcPr>
            <w:tcW w:w="1249" w:type="dxa"/>
          </w:tcPr>
          <w:p w:rsidR="002932C3" w:rsidRPr="007958A3" w:rsidRDefault="002932C3" w:rsidP="002932C3">
            <w:pPr>
              <w:pStyle w:val="Tabele"/>
              <w:rPr>
                <w:sz w:val="21"/>
                <w:szCs w:val="21"/>
              </w:rPr>
            </w:pPr>
            <w:r w:rsidRPr="007958A3">
              <w:rPr>
                <w:sz w:val="21"/>
                <w:szCs w:val="21"/>
              </w:rPr>
              <w:t>2</w:t>
            </w:r>
          </w:p>
        </w:tc>
        <w:tc>
          <w:tcPr>
            <w:tcW w:w="1298" w:type="dxa"/>
          </w:tcPr>
          <w:p w:rsidR="002932C3" w:rsidRPr="007958A3" w:rsidRDefault="002932C3" w:rsidP="002932C3">
            <w:pPr>
              <w:pStyle w:val="Tabele"/>
              <w:rPr>
                <w:sz w:val="21"/>
                <w:szCs w:val="21"/>
              </w:rPr>
            </w:pPr>
            <w:r w:rsidRPr="007958A3">
              <w:rPr>
                <w:sz w:val="21"/>
                <w:szCs w:val="21"/>
              </w:rPr>
              <w:t>Bedri Guri</w:t>
            </w:r>
          </w:p>
        </w:tc>
        <w:tc>
          <w:tcPr>
            <w:tcW w:w="1114" w:type="dxa"/>
          </w:tcPr>
          <w:p w:rsidR="002932C3" w:rsidRPr="007958A3" w:rsidRDefault="002932C3" w:rsidP="002932C3">
            <w:pPr>
              <w:pStyle w:val="Tabele"/>
              <w:rPr>
                <w:sz w:val="21"/>
                <w:szCs w:val="21"/>
              </w:rPr>
            </w:pPr>
            <w:r w:rsidRPr="007958A3">
              <w:rPr>
                <w:sz w:val="21"/>
                <w:szCs w:val="21"/>
              </w:rPr>
              <w:t>“</w:t>
            </w:r>
          </w:p>
        </w:tc>
        <w:tc>
          <w:tcPr>
            <w:tcW w:w="1122" w:type="dxa"/>
          </w:tcPr>
          <w:p w:rsidR="002932C3" w:rsidRPr="007958A3" w:rsidRDefault="002932C3" w:rsidP="002932C3">
            <w:pPr>
              <w:pStyle w:val="Tabele"/>
              <w:rPr>
                <w:sz w:val="21"/>
                <w:szCs w:val="21"/>
              </w:rPr>
            </w:pPr>
            <w:r w:rsidRPr="007958A3">
              <w:rPr>
                <w:sz w:val="21"/>
                <w:szCs w:val="21"/>
              </w:rPr>
              <w:t>4991</w:t>
            </w:r>
          </w:p>
        </w:tc>
        <w:tc>
          <w:tcPr>
            <w:tcW w:w="1309" w:type="dxa"/>
          </w:tcPr>
          <w:p w:rsidR="002932C3" w:rsidRPr="007958A3" w:rsidRDefault="002932C3" w:rsidP="002932C3">
            <w:pPr>
              <w:pStyle w:val="Tabele"/>
              <w:rPr>
                <w:sz w:val="21"/>
                <w:szCs w:val="21"/>
              </w:rPr>
            </w:pPr>
            <w:r w:rsidRPr="007958A3">
              <w:rPr>
                <w:sz w:val="21"/>
                <w:szCs w:val="21"/>
              </w:rPr>
              <w:t>500 lekë</w:t>
            </w:r>
          </w:p>
        </w:tc>
        <w:tc>
          <w:tcPr>
            <w:tcW w:w="1870" w:type="dxa"/>
          </w:tcPr>
          <w:p w:rsidR="002932C3" w:rsidRPr="007958A3" w:rsidRDefault="002932C3" w:rsidP="002932C3">
            <w:pPr>
              <w:pStyle w:val="Tabele"/>
              <w:rPr>
                <w:sz w:val="21"/>
                <w:szCs w:val="21"/>
              </w:rPr>
            </w:pPr>
            <w:r w:rsidRPr="007958A3">
              <w:rPr>
                <w:sz w:val="21"/>
                <w:szCs w:val="21"/>
              </w:rPr>
              <w:t>2 495 500 lekë</w:t>
            </w:r>
          </w:p>
        </w:tc>
        <w:tc>
          <w:tcPr>
            <w:tcW w:w="1683" w:type="dxa"/>
          </w:tcPr>
          <w:p w:rsidR="002932C3" w:rsidRPr="007958A3" w:rsidRDefault="002932C3" w:rsidP="002932C3">
            <w:pPr>
              <w:pStyle w:val="Tabele"/>
              <w:rPr>
                <w:sz w:val="21"/>
                <w:szCs w:val="21"/>
              </w:rPr>
            </w:pPr>
            <w:r w:rsidRPr="007958A3">
              <w:rPr>
                <w:sz w:val="21"/>
                <w:szCs w:val="21"/>
              </w:rPr>
              <w:t>Plotësim dokumentacioni</w:t>
            </w:r>
          </w:p>
        </w:tc>
      </w:tr>
      <w:tr w:rsidR="002932C3" w:rsidRPr="007958A3">
        <w:tc>
          <w:tcPr>
            <w:tcW w:w="1249" w:type="dxa"/>
          </w:tcPr>
          <w:p w:rsidR="002932C3" w:rsidRPr="007958A3" w:rsidRDefault="002932C3" w:rsidP="002932C3">
            <w:pPr>
              <w:pStyle w:val="Tabele"/>
              <w:rPr>
                <w:sz w:val="21"/>
                <w:szCs w:val="21"/>
              </w:rPr>
            </w:pPr>
            <w:r w:rsidRPr="007958A3">
              <w:rPr>
                <w:sz w:val="21"/>
                <w:szCs w:val="21"/>
              </w:rPr>
              <w:t>3</w:t>
            </w:r>
          </w:p>
        </w:tc>
        <w:tc>
          <w:tcPr>
            <w:tcW w:w="1298" w:type="dxa"/>
          </w:tcPr>
          <w:p w:rsidR="002932C3" w:rsidRPr="007958A3" w:rsidRDefault="002932C3" w:rsidP="002932C3">
            <w:pPr>
              <w:pStyle w:val="Tabele"/>
              <w:rPr>
                <w:sz w:val="21"/>
                <w:szCs w:val="21"/>
              </w:rPr>
            </w:pPr>
            <w:r w:rsidRPr="007958A3">
              <w:rPr>
                <w:sz w:val="21"/>
                <w:szCs w:val="21"/>
              </w:rPr>
              <w:t>Xhevahir Fusha</w:t>
            </w:r>
          </w:p>
        </w:tc>
        <w:tc>
          <w:tcPr>
            <w:tcW w:w="1114" w:type="dxa"/>
          </w:tcPr>
          <w:p w:rsidR="002932C3" w:rsidRPr="007958A3" w:rsidRDefault="002932C3" w:rsidP="002932C3">
            <w:pPr>
              <w:pStyle w:val="Tabele"/>
              <w:rPr>
                <w:sz w:val="21"/>
                <w:szCs w:val="21"/>
              </w:rPr>
            </w:pPr>
            <w:r w:rsidRPr="007958A3">
              <w:rPr>
                <w:sz w:val="21"/>
                <w:szCs w:val="21"/>
              </w:rPr>
              <w:t>“</w:t>
            </w:r>
          </w:p>
        </w:tc>
        <w:tc>
          <w:tcPr>
            <w:tcW w:w="1122" w:type="dxa"/>
          </w:tcPr>
          <w:p w:rsidR="002932C3" w:rsidRPr="007958A3" w:rsidRDefault="002932C3" w:rsidP="002932C3">
            <w:pPr>
              <w:pStyle w:val="Tabele"/>
              <w:rPr>
                <w:sz w:val="21"/>
                <w:szCs w:val="21"/>
              </w:rPr>
            </w:pPr>
            <w:r w:rsidRPr="007958A3">
              <w:rPr>
                <w:sz w:val="21"/>
                <w:szCs w:val="21"/>
              </w:rPr>
              <w:t>1005</w:t>
            </w:r>
          </w:p>
        </w:tc>
        <w:tc>
          <w:tcPr>
            <w:tcW w:w="1309" w:type="dxa"/>
          </w:tcPr>
          <w:p w:rsidR="002932C3" w:rsidRPr="007958A3" w:rsidRDefault="002932C3" w:rsidP="002932C3">
            <w:pPr>
              <w:pStyle w:val="Tabele"/>
              <w:rPr>
                <w:sz w:val="21"/>
                <w:szCs w:val="21"/>
              </w:rPr>
            </w:pPr>
            <w:r w:rsidRPr="007958A3">
              <w:rPr>
                <w:sz w:val="21"/>
                <w:szCs w:val="21"/>
              </w:rPr>
              <w:t>500 lekë</w:t>
            </w:r>
          </w:p>
        </w:tc>
        <w:tc>
          <w:tcPr>
            <w:tcW w:w="1870" w:type="dxa"/>
          </w:tcPr>
          <w:p w:rsidR="002932C3" w:rsidRPr="007958A3" w:rsidRDefault="002932C3" w:rsidP="002932C3">
            <w:pPr>
              <w:pStyle w:val="Tabele"/>
              <w:rPr>
                <w:sz w:val="21"/>
                <w:szCs w:val="21"/>
              </w:rPr>
            </w:pPr>
            <w:r w:rsidRPr="007958A3">
              <w:rPr>
                <w:sz w:val="21"/>
                <w:szCs w:val="21"/>
              </w:rPr>
              <w:t>502 500 lekë</w:t>
            </w:r>
          </w:p>
        </w:tc>
        <w:tc>
          <w:tcPr>
            <w:tcW w:w="1683" w:type="dxa"/>
          </w:tcPr>
          <w:p w:rsidR="002932C3" w:rsidRPr="007958A3" w:rsidRDefault="002932C3" w:rsidP="002932C3">
            <w:pPr>
              <w:pStyle w:val="Tabele"/>
              <w:rPr>
                <w:sz w:val="21"/>
                <w:szCs w:val="21"/>
              </w:rPr>
            </w:pPr>
            <w:r w:rsidRPr="007958A3">
              <w:rPr>
                <w:sz w:val="21"/>
                <w:szCs w:val="21"/>
              </w:rPr>
              <w:t>Pretendim pronësie</w:t>
            </w:r>
          </w:p>
        </w:tc>
      </w:tr>
      <w:tr w:rsidR="002932C3" w:rsidRPr="007958A3">
        <w:tc>
          <w:tcPr>
            <w:tcW w:w="1249" w:type="dxa"/>
          </w:tcPr>
          <w:p w:rsidR="002932C3" w:rsidRPr="007958A3" w:rsidRDefault="002932C3" w:rsidP="002932C3">
            <w:pPr>
              <w:pStyle w:val="Tabele"/>
              <w:rPr>
                <w:sz w:val="21"/>
                <w:szCs w:val="21"/>
              </w:rPr>
            </w:pPr>
            <w:r w:rsidRPr="007958A3">
              <w:rPr>
                <w:sz w:val="21"/>
                <w:szCs w:val="21"/>
              </w:rPr>
              <w:t>4</w:t>
            </w:r>
          </w:p>
        </w:tc>
        <w:tc>
          <w:tcPr>
            <w:tcW w:w="1298" w:type="dxa"/>
          </w:tcPr>
          <w:p w:rsidR="002932C3" w:rsidRPr="007958A3" w:rsidRDefault="002932C3" w:rsidP="002932C3">
            <w:pPr>
              <w:pStyle w:val="Tabele"/>
              <w:rPr>
                <w:sz w:val="21"/>
                <w:szCs w:val="21"/>
              </w:rPr>
            </w:pPr>
            <w:r w:rsidRPr="007958A3">
              <w:rPr>
                <w:sz w:val="21"/>
                <w:szCs w:val="21"/>
              </w:rPr>
              <w:t>Meme Fusha</w:t>
            </w:r>
          </w:p>
        </w:tc>
        <w:tc>
          <w:tcPr>
            <w:tcW w:w="1114" w:type="dxa"/>
          </w:tcPr>
          <w:p w:rsidR="002932C3" w:rsidRPr="007958A3" w:rsidRDefault="002932C3" w:rsidP="002932C3">
            <w:pPr>
              <w:pStyle w:val="Tabele"/>
              <w:rPr>
                <w:sz w:val="21"/>
                <w:szCs w:val="21"/>
              </w:rPr>
            </w:pPr>
            <w:r w:rsidRPr="007958A3">
              <w:rPr>
                <w:sz w:val="21"/>
                <w:szCs w:val="21"/>
              </w:rPr>
              <w:t>“</w:t>
            </w:r>
          </w:p>
        </w:tc>
        <w:tc>
          <w:tcPr>
            <w:tcW w:w="1122" w:type="dxa"/>
          </w:tcPr>
          <w:p w:rsidR="002932C3" w:rsidRPr="007958A3" w:rsidRDefault="002932C3" w:rsidP="002932C3">
            <w:pPr>
              <w:pStyle w:val="Tabele"/>
              <w:rPr>
                <w:sz w:val="21"/>
                <w:szCs w:val="21"/>
              </w:rPr>
            </w:pPr>
            <w:r w:rsidRPr="007958A3">
              <w:rPr>
                <w:sz w:val="21"/>
                <w:szCs w:val="21"/>
              </w:rPr>
              <w:t>468</w:t>
            </w:r>
          </w:p>
          <w:p w:rsidR="002932C3" w:rsidRPr="007958A3" w:rsidRDefault="002932C3" w:rsidP="002932C3">
            <w:pPr>
              <w:pStyle w:val="Tabele"/>
              <w:rPr>
                <w:sz w:val="21"/>
                <w:szCs w:val="21"/>
              </w:rPr>
            </w:pPr>
          </w:p>
        </w:tc>
        <w:tc>
          <w:tcPr>
            <w:tcW w:w="1309" w:type="dxa"/>
          </w:tcPr>
          <w:p w:rsidR="002932C3" w:rsidRPr="007958A3" w:rsidRDefault="002932C3" w:rsidP="002932C3">
            <w:pPr>
              <w:pStyle w:val="Tabele"/>
              <w:rPr>
                <w:sz w:val="21"/>
                <w:szCs w:val="21"/>
              </w:rPr>
            </w:pPr>
            <w:r w:rsidRPr="007958A3">
              <w:rPr>
                <w:sz w:val="21"/>
                <w:szCs w:val="21"/>
              </w:rPr>
              <w:t>500 lekë</w:t>
            </w:r>
          </w:p>
        </w:tc>
        <w:tc>
          <w:tcPr>
            <w:tcW w:w="1870" w:type="dxa"/>
          </w:tcPr>
          <w:p w:rsidR="002932C3" w:rsidRPr="007958A3" w:rsidRDefault="002932C3" w:rsidP="002932C3">
            <w:pPr>
              <w:pStyle w:val="Tabele"/>
              <w:rPr>
                <w:sz w:val="21"/>
                <w:szCs w:val="21"/>
              </w:rPr>
            </w:pPr>
            <w:r w:rsidRPr="007958A3">
              <w:rPr>
                <w:sz w:val="21"/>
                <w:szCs w:val="21"/>
              </w:rPr>
              <w:t>234 000 lekë</w:t>
            </w:r>
          </w:p>
        </w:tc>
        <w:tc>
          <w:tcPr>
            <w:tcW w:w="1683" w:type="dxa"/>
          </w:tcPr>
          <w:p w:rsidR="002932C3" w:rsidRPr="007958A3" w:rsidRDefault="002932C3" w:rsidP="002932C3">
            <w:pPr>
              <w:pStyle w:val="Tabele"/>
              <w:rPr>
                <w:sz w:val="21"/>
                <w:szCs w:val="21"/>
              </w:rPr>
            </w:pPr>
            <w:r w:rsidRPr="007958A3">
              <w:rPr>
                <w:sz w:val="21"/>
                <w:szCs w:val="21"/>
              </w:rPr>
              <w:t>Pretendim pronësie</w:t>
            </w:r>
          </w:p>
        </w:tc>
      </w:tr>
      <w:tr w:rsidR="002932C3" w:rsidRPr="007958A3">
        <w:tc>
          <w:tcPr>
            <w:tcW w:w="1249" w:type="dxa"/>
          </w:tcPr>
          <w:p w:rsidR="002932C3" w:rsidRPr="007958A3" w:rsidRDefault="002932C3" w:rsidP="002932C3">
            <w:pPr>
              <w:pStyle w:val="Tabele"/>
              <w:rPr>
                <w:sz w:val="21"/>
                <w:szCs w:val="21"/>
              </w:rPr>
            </w:pPr>
            <w:r w:rsidRPr="007958A3">
              <w:rPr>
                <w:sz w:val="21"/>
                <w:szCs w:val="21"/>
              </w:rPr>
              <w:t>5</w:t>
            </w:r>
          </w:p>
        </w:tc>
        <w:tc>
          <w:tcPr>
            <w:tcW w:w="1298" w:type="dxa"/>
          </w:tcPr>
          <w:p w:rsidR="002932C3" w:rsidRPr="007958A3" w:rsidRDefault="002932C3" w:rsidP="002932C3">
            <w:pPr>
              <w:pStyle w:val="Tabele"/>
              <w:rPr>
                <w:sz w:val="21"/>
                <w:szCs w:val="21"/>
              </w:rPr>
            </w:pPr>
            <w:r w:rsidRPr="007958A3">
              <w:rPr>
                <w:sz w:val="21"/>
                <w:szCs w:val="21"/>
              </w:rPr>
              <w:t>Avni Guri</w:t>
            </w:r>
          </w:p>
        </w:tc>
        <w:tc>
          <w:tcPr>
            <w:tcW w:w="1114" w:type="dxa"/>
          </w:tcPr>
          <w:p w:rsidR="002932C3" w:rsidRPr="007958A3" w:rsidRDefault="002932C3" w:rsidP="002932C3">
            <w:pPr>
              <w:pStyle w:val="Tabele"/>
              <w:rPr>
                <w:sz w:val="21"/>
                <w:szCs w:val="21"/>
              </w:rPr>
            </w:pPr>
            <w:r w:rsidRPr="007958A3">
              <w:rPr>
                <w:sz w:val="21"/>
                <w:szCs w:val="21"/>
              </w:rPr>
              <w:t>“</w:t>
            </w:r>
          </w:p>
        </w:tc>
        <w:tc>
          <w:tcPr>
            <w:tcW w:w="1122" w:type="dxa"/>
          </w:tcPr>
          <w:p w:rsidR="002932C3" w:rsidRPr="007958A3" w:rsidRDefault="002932C3" w:rsidP="002932C3">
            <w:pPr>
              <w:pStyle w:val="Tabele"/>
              <w:rPr>
                <w:sz w:val="21"/>
                <w:szCs w:val="21"/>
              </w:rPr>
            </w:pPr>
            <w:r w:rsidRPr="007958A3">
              <w:rPr>
                <w:sz w:val="21"/>
                <w:szCs w:val="21"/>
              </w:rPr>
              <w:t>2241</w:t>
            </w:r>
          </w:p>
        </w:tc>
        <w:tc>
          <w:tcPr>
            <w:tcW w:w="1309" w:type="dxa"/>
          </w:tcPr>
          <w:p w:rsidR="002932C3" w:rsidRPr="007958A3" w:rsidRDefault="002932C3" w:rsidP="002932C3">
            <w:pPr>
              <w:pStyle w:val="Tabele"/>
              <w:rPr>
                <w:sz w:val="21"/>
                <w:szCs w:val="21"/>
              </w:rPr>
            </w:pPr>
            <w:r w:rsidRPr="007958A3">
              <w:rPr>
                <w:sz w:val="21"/>
                <w:szCs w:val="21"/>
              </w:rPr>
              <w:t>500 lekë</w:t>
            </w:r>
          </w:p>
        </w:tc>
        <w:tc>
          <w:tcPr>
            <w:tcW w:w="1870" w:type="dxa"/>
          </w:tcPr>
          <w:p w:rsidR="002932C3" w:rsidRPr="007958A3" w:rsidRDefault="002932C3" w:rsidP="002932C3">
            <w:pPr>
              <w:pStyle w:val="Tabele"/>
              <w:rPr>
                <w:sz w:val="21"/>
                <w:szCs w:val="21"/>
              </w:rPr>
            </w:pPr>
            <w:r w:rsidRPr="007958A3">
              <w:rPr>
                <w:sz w:val="21"/>
                <w:szCs w:val="21"/>
              </w:rPr>
              <w:t>1 120 500 lekë</w:t>
            </w:r>
          </w:p>
        </w:tc>
        <w:tc>
          <w:tcPr>
            <w:tcW w:w="1683" w:type="dxa"/>
          </w:tcPr>
          <w:p w:rsidR="002932C3" w:rsidRPr="007958A3" w:rsidRDefault="002932C3" w:rsidP="002932C3">
            <w:pPr>
              <w:pStyle w:val="Tabele"/>
              <w:rPr>
                <w:sz w:val="21"/>
                <w:szCs w:val="21"/>
              </w:rPr>
            </w:pPr>
            <w:r w:rsidRPr="007958A3">
              <w:rPr>
                <w:sz w:val="21"/>
                <w:szCs w:val="21"/>
              </w:rPr>
              <w:t>Pretendim pronësie</w:t>
            </w:r>
          </w:p>
        </w:tc>
      </w:tr>
      <w:tr w:rsidR="002932C3" w:rsidRPr="007958A3">
        <w:tc>
          <w:tcPr>
            <w:tcW w:w="1249" w:type="dxa"/>
          </w:tcPr>
          <w:p w:rsidR="002932C3" w:rsidRPr="007958A3" w:rsidRDefault="002932C3" w:rsidP="002932C3">
            <w:pPr>
              <w:pStyle w:val="Tabele"/>
              <w:rPr>
                <w:sz w:val="21"/>
                <w:szCs w:val="21"/>
              </w:rPr>
            </w:pPr>
            <w:r w:rsidRPr="007958A3">
              <w:rPr>
                <w:sz w:val="21"/>
                <w:szCs w:val="21"/>
              </w:rPr>
              <w:t>6</w:t>
            </w:r>
          </w:p>
        </w:tc>
        <w:tc>
          <w:tcPr>
            <w:tcW w:w="1298" w:type="dxa"/>
          </w:tcPr>
          <w:p w:rsidR="002932C3" w:rsidRPr="007958A3" w:rsidRDefault="002932C3" w:rsidP="002932C3">
            <w:pPr>
              <w:pStyle w:val="Tabele"/>
              <w:rPr>
                <w:sz w:val="21"/>
                <w:szCs w:val="21"/>
              </w:rPr>
            </w:pPr>
            <w:r w:rsidRPr="007958A3">
              <w:rPr>
                <w:sz w:val="21"/>
                <w:szCs w:val="21"/>
              </w:rPr>
              <w:t>Syla Guri</w:t>
            </w:r>
          </w:p>
        </w:tc>
        <w:tc>
          <w:tcPr>
            <w:tcW w:w="1114" w:type="dxa"/>
          </w:tcPr>
          <w:p w:rsidR="002932C3" w:rsidRPr="007958A3" w:rsidRDefault="002932C3" w:rsidP="002932C3">
            <w:pPr>
              <w:pStyle w:val="Tabele"/>
              <w:rPr>
                <w:sz w:val="21"/>
                <w:szCs w:val="21"/>
              </w:rPr>
            </w:pPr>
            <w:r w:rsidRPr="007958A3">
              <w:rPr>
                <w:sz w:val="21"/>
                <w:szCs w:val="21"/>
              </w:rPr>
              <w:t>“</w:t>
            </w:r>
          </w:p>
        </w:tc>
        <w:tc>
          <w:tcPr>
            <w:tcW w:w="1122" w:type="dxa"/>
          </w:tcPr>
          <w:p w:rsidR="002932C3" w:rsidRPr="007958A3" w:rsidRDefault="002932C3" w:rsidP="002932C3">
            <w:pPr>
              <w:pStyle w:val="Tabele"/>
              <w:rPr>
                <w:sz w:val="21"/>
                <w:szCs w:val="21"/>
              </w:rPr>
            </w:pPr>
            <w:r w:rsidRPr="007958A3">
              <w:rPr>
                <w:sz w:val="21"/>
                <w:szCs w:val="21"/>
              </w:rPr>
              <w:t>1000</w:t>
            </w:r>
          </w:p>
        </w:tc>
        <w:tc>
          <w:tcPr>
            <w:tcW w:w="1309" w:type="dxa"/>
          </w:tcPr>
          <w:p w:rsidR="002932C3" w:rsidRPr="007958A3" w:rsidRDefault="002932C3" w:rsidP="002932C3">
            <w:pPr>
              <w:pStyle w:val="Tabele"/>
              <w:rPr>
                <w:sz w:val="21"/>
                <w:szCs w:val="21"/>
              </w:rPr>
            </w:pPr>
            <w:r w:rsidRPr="007958A3">
              <w:rPr>
                <w:sz w:val="21"/>
                <w:szCs w:val="21"/>
              </w:rPr>
              <w:t>500 lekë</w:t>
            </w:r>
          </w:p>
        </w:tc>
        <w:tc>
          <w:tcPr>
            <w:tcW w:w="1870" w:type="dxa"/>
          </w:tcPr>
          <w:p w:rsidR="002932C3" w:rsidRPr="007958A3" w:rsidRDefault="002932C3" w:rsidP="002932C3">
            <w:pPr>
              <w:pStyle w:val="Tabele"/>
              <w:rPr>
                <w:sz w:val="21"/>
                <w:szCs w:val="21"/>
              </w:rPr>
            </w:pPr>
            <w:r w:rsidRPr="007958A3">
              <w:rPr>
                <w:sz w:val="21"/>
                <w:szCs w:val="21"/>
              </w:rPr>
              <w:t>500 000 lekë</w:t>
            </w:r>
          </w:p>
        </w:tc>
        <w:tc>
          <w:tcPr>
            <w:tcW w:w="1683" w:type="dxa"/>
          </w:tcPr>
          <w:p w:rsidR="002932C3" w:rsidRPr="007958A3" w:rsidRDefault="002932C3" w:rsidP="002932C3">
            <w:pPr>
              <w:pStyle w:val="Tabele"/>
              <w:rPr>
                <w:sz w:val="21"/>
                <w:szCs w:val="21"/>
              </w:rPr>
            </w:pPr>
            <w:r w:rsidRPr="007958A3">
              <w:rPr>
                <w:sz w:val="21"/>
                <w:szCs w:val="21"/>
              </w:rPr>
              <w:t>Pretendim pronësie</w:t>
            </w:r>
          </w:p>
        </w:tc>
      </w:tr>
      <w:tr w:rsidR="002932C3" w:rsidRPr="007958A3">
        <w:tc>
          <w:tcPr>
            <w:tcW w:w="1249" w:type="dxa"/>
          </w:tcPr>
          <w:p w:rsidR="002932C3" w:rsidRPr="007958A3" w:rsidRDefault="002932C3" w:rsidP="002932C3">
            <w:pPr>
              <w:pStyle w:val="Tabele"/>
              <w:rPr>
                <w:sz w:val="21"/>
                <w:szCs w:val="21"/>
              </w:rPr>
            </w:pPr>
            <w:r w:rsidRPr="007958A3">
              <w:rPr>
                <w:sz w:val="21"/>
                <w:szCs w:val="21"/>
              </w:rPr>
              <w:t>7</w:t>
            </w:r>
          </w:p>
        </w:tc>
        <w:tc>
          <w:tcPr>
            <w:tcW w:w="1298" w:type="dxa"/>
          </w:tcPr>
          <w:p w:rsidR="002932C3" w:rsidRPr="007958A3" w:rsidRDefault="002932C3" w:rsidP="002932C3">
            <w:pPr>
              <w:pStyle w:val="Tabele"/>
              <w:rPr>
                <w:sz w:val="21"/>
                <w:szCs w:val="21"/>
              </w:rPr>
            </w:pPr>
            <w:r w:rsidRPr="007958A3">
              <w:rPr>
                <w:sz w:val="21"/>
                <w:szCs w:val="21"/>
              </w:rPr>
              <w:t>Njazi Guri</w:t>
            </w:r>
          </w:p>
        </w:tc>
        <w:tc>
          <w:tcPr>
            <w:tcW w:w="1114" w:type="dxa"/>
          </w:tcPr>
          <w:p w:rsidR="002932C3" w:rsidRPr="007958A3" w:rsidRDefault="002932C3" w:rsidP="002932C3">
            <w:pPr>
              <w:pStyle w:val="Tabele"/>
              <w:rPr>
                <w:sz w:val="21"/>
                <w:szCs w:val="21"/>
              </w:rPr>
            </w:pPr>
            <w:r w:rsidRPr="007958A3">
              <w:rPr>
                <w:sz w:val="21"/>
                <w:szCs w:val="21"/>
              </w:rPr>
              <w:t>“</w:t>
            </w:r>
          </w:p>
        </w:tc>
        <w:tc>
          <w:tcPr>
            <w:tcW w:w="1122" w:type="dxa"/>
          </w:tcPr>
          <w:p w:rsidR="002932C3" w:rsidRPr="007958A3" w:rsidRDefault="002932C3" w:rsidP="002932C3">
            <w:pPr>
              <w:pStyle w:val="Tabele"/>
              <w:rPr>
                <w:sz w:val="21"/>
                <w:szCs w:val="21"/>
              </w:rPr>
            </w:pPr>
            <w:r w:rsidRPr="007958A3">
              <w:rPr>
                <w:sz w:val="21"/>
                <w:szCs w:val="21"/>
              </w:rPr>
              <w:t>420</w:t>
            </w:r>
          </w:p>
        </w:tc>
        <w:tc>
          <w:tcPr>
            <w:tcW w:w="1309" w:type="dxa"/>
          </w:tcPr>
          <w:p w:rsidR="002932C3" w:rsidRPr="007958A3" w:rsidRDefault="002932C3" w:rsidP="002932C3">
            <w:pPr>
              <w:pStyle w:val="Tabele"/>
              <w:rPr>
                <w:sz w:val="21"/>
                <w:szCs w:val="21"/>
              </w:rPr>
            </w:pPr>
            <w:r w:rsidRPr="007958A3">
              <w:rPr>
                <w:sz w:val="21"/>
                <w:szCs w:val="21"/>
              </w:rPr>
              <w:t>500 lekë</w:t>
            </w:r>
          </w:p>
        </w:tc>
        <w:tc>
          <w:tcPr>
            <w:tcW w:w="1870" w:type="dxa"/>
          </w:tcPr>
          <w:p w:rsidR="002932C3" w:rsidRPr="007958A3" w:rsidRDefault="002932C3" w:rsidP="002932C3">
            <w:pPr>
              <w:pStyle w:val="Tabele"/>
              <w:rPr>
                <w:sz w:val="21"/>
                <w:szCs w:val="21"/>
              </w:rPr>
            </w:pPr>
            <w:r w:rsidRPr="007958A3">
              <w:rPr>
                <w:sz w:val="21"/>
                <w:szCs w:val="21"/>
              </w:rPr>
              <w:t>210 000 lekë</w:t>
            </w:r>
          </w:p>
        </w:tc>
        <w:tc>
          <w:tcPr>
            <w:tcW w:w="1683" w:type="dxa"/>
          </w:tcPr>
          <w:p w:rsidR="002932C3" w:rsidRPr="007958A3" w:rsidRDefault="002932C3" w:rsidP="002932C3">
            <w:pPr>
              <w:pStyle w:val="Tabele"/>
              <w:rPr>
                <w:sz w:val="21"/>
                <w:szCs w:val="21"/>
              </w:rPr>
            </w:pPr>
            <w:r w:rsidRPr="007958A3">
              <w:rPr>
                <w:sz w:val="21"/>
                <w:szCs w:val="21"/>
              </w:rPr>
              <w:t>Pretendim pronësie</w:t>
            </w:r>
          </w:p>
        </w:tc>
      </w:tr>
      <w:tr w:rsidR="002932C3" w:rsidRPr="007958A3">
        <w:tc>
          <w:tcPr>
            <w:tcW w:w="1249" w:type="dxa"/>
          </w:tcPr>
          <w:p w:rsidR="002932C3" w:rsidRPr="007958A3" w:rsidRDefault="002932C3" w:rsidP="002932C3">
            <w:pPr>
              <w:pStyle w:val="Tabele"/>
              <w:rPr>
                <w:sz w:val="21"/>
                <w:szCs w:val="21"/>
              </w:rPr>
            </w:pPr>
            <w:r w:rsidRPr="007958A3">
              <w:rPr>
                <w:sz w:val="21"/>
                <w:szCs w:val="21"/>
              </w:rPr>
              <w:t>8</w:t>
            </w:r>
          </w:p>
        </w:tc>
        <w:tc>
          <w:tcPr>
            <w:tcW w:w="1298" w:type="dxa"/>
          </w:tcPr>
          <w:p w:rsidR="002932C3" w:rsidRPr="007958A3" w:rsidRDefault="002932C3" w:rsidP="002932C3">
            <w:pPr>
              <w:pStyle w:val="Tabele"/>
              <w:rPr>
                <w:sz w:val="21"/>
                <w:szCs w:val="21"/>
              </w:rPr>
            </w:pPr>
            <w:r w:rsidRPr="007958A3">
              <w:rPr>
                <w:sz w:val="21"/>
                <w:szCs w:val="21"/>
              </w:rPr>
              <w:t>Xhevdet Guri</w:t>
            </w:r>
          </w:p>
        </w:tc>
        <w:tc>
          <w:tcPr>
            <w:tcW w:w="1114" w:type="dxa"/>
          </w:tcPr>
          <w:p w:rsidR="002932C3" w:rsidRPr="007958A3" w:rsidRDefault="002932C3" w:rsidP="002932C3">
            <w:pPr>
              <w:pStyle w:val="Tabele"/>
              <w:rPr>
                <w:sz w:val="21"/>
                <w:szCs w:val="21"/>
              </w:rPr>
            </w:pPr>
            <w:r w:rsidRPr="007958A3">
              <w:rPr>
                <w:sz w:val="21"/>
                <w:szCs w:val="21"/>
              </w:rPr>
              <w:t>“</w:t>
            </w:r>
          </w:p>
        </w:tc>
        <w:tc>
          <w:tcPr>
            <w:tcW w:w="1122" w:type="dxa"/>
          </w:tcPr>
          <w:p w:rsidR="002932C3" w:rsidRPr="007958A3" w:rsidRDefault="002932C3" w:rsidP="002932C3">
            <w:pPr>
              <w:pStyle w:val="Tabele"/>
              <w:rPr>
                <w:sz w:val="21"/>
                <w:szCs w:val="21"/>
              </w:rPr>
            </w:pPr>
            <w:r w:rsidRPr="007958A3">
              <w:rPr>
                <w:sz w:val="21"/>
                <w:szCs w:val="21"/>
              </w:rPr>
              <w:t>420</w:t>
            </w:r>
          </w:p>
        </w:tc>
        <w:tc>
          <w:tcPr>
            <w:tcW w:w="1309" w:type="dxa"/>
          </w:tcPr>
          <w:p w:rsidR="002932C3" w:rsidRPr="007958A3" w:rsidRDefault="002932C3" w:rsidP="002932C3">
            <w:pPr>
              <w:pStyle w:val="Tabele"/>
              <w:rPr>
                <w:sz w:val="21"/>
                <w:szCs w:val="21"/>
              </w:rPr>
            </w:pPr>
            <w:r w:rsidRPr="007958A3">
              <w:rPr>
                <w:sz w:val="21"/>
                <w:szCs w:val="21"/>
              </w:rPr>
              <w:t>500 lekë</w:t>
            </w:r>
          </w:p>
        </w:tc>
        <w:tc>
          <w:tcPr>
            <w:tcW w:w="1870" w:type="dxa"/>
          </w:tcPr>
          <w:p w:rsidR="002932C3" w:rsidRPr="007958A3" w:rsidRDefault="002932C3" w:rsidP="002932C3">
            <w:pPr>
              <w:pStyle w:val="Tabele"/>
              <w:rPr>
                <w:sz w:val="21"/>
                <w:szCs w:val="21"/>
              </w:rPr>
            </w:pPr>
            <w:r w:rsidRPr="007958A3">
              <w:rPr>
                <w:sz w:val="21"/>
                <w:szCs w:val="21"/>
              </w:rPr>
              <w:t>210 000 lekë</w:t>
            </w:r>
          </w:p>
        </w:tc>
        <w:tc>
          <w:tcPr>
            <w:tcW w:w="1683" w:type="dxa"/>
          </w:tcPr>
          <w:p w:rsidR="002932C3" w:rsidRPr="007958A3" w:rsidRDefault="002932C3" w:rsidP="002932C3">
            <w:pPr>
              <w:pStyle w:val="Tabele"/>
              <w:rPr>
                <w:sz w:val="21"/>
                <w:szCs w:val="21"/>
              </w:rPr>
            </w:pPr>
            <w:r w:rsidRPr="007958A3">
              <w:rPr>
                <w:sz w:val="21"/>
                <w:szCs w:val="21"/>
              </w:rPr>
              <w:t>Pretendim pronësie</w:t>
            </w:r>
          </w:p>
        </w:tc>
      </w:tr>
    </w:tbl>
    <w:p w:rsidR="002932C3" w:rsidRPr="003716BB" w:rsidRDefault="002932C3" w:rsidP="002932C3">
      <w:pPr>
        <w:pStyle w:val="Paragrafi"/>
      </w:pPr>
    </w:p>
    <w:p w:rsidR="002932C3" w:rsidRDefault="002932C3" w:rsidP="002932C3">
      <w:pPr>
        <w:pStyle w:val="Akti"/>
      </w:pPr>
    </w:p>
    <w:p w:rsidR="000178C2" w:rsidRPr="00C84B66" w:rsidRDefault="000178C2" w:rsidP="002932C3">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932C3"/>
    <w:rsid w:val="000178C2"/>
    <w:rsid w:val="002932C3"/>
    <w:rsid w:val="00C84B66"/>
    <w:rsid w:val="00E4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7696141-1473-4725-ADC3-74DA8750E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2C3"/>
    <w:pPr>
      <w:widowControl w:val="0"/>
    </w:pPr>
    <w:rPr>
      <w:rFonts w:ascii="CG Times" w:hAnsi="CG Times"/>
      <w:sz w:val="22"/>
      <w:szCs w:val="22"/>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2932C3"/>
    <w:pPr>
      <w:keepNext/>
      <w:widowControl w:val="0"/>
      <w:jc w:val="center"/>
      <w:outlineLvl w:val="0"/>
    </w:pPr>
    <w:rPr>
      <w:rFonts w:ascii="CG Times" w:hAnsi="CG Times"/>
      <w:b/>
      <w:caps/>
      <w:color w:val="000000"/>
      <w:sz w:val="22"/>
      <w:szCs w:val="22"/>
      <w:lang w:val="en-GB"/>
    </w:rPr>
  </w:style>
  <w:style w:type="paragraph" w:customStyle="1" w:styleId="NumriData">
    <w:name w:val="Numri_Data"/>
    <w:next w:val="Normal"/>
    <w:rsid w:val="002932C3"/>
    <w:pPr>
      <w:keepNext/>
      <w:widowControl w:val="0"/>
      <w:jc w:val="center"/>
      <w:outlineLvl w:val="0"/>
    </w:pPr>
    <w:rPr>
      <w:rFonts w:ascii="CG Times" w:hAnsi="CG Times"/>
      <w:b/>
      <w:sz w:val="22"/>
      <w:lang w:val="en-GB"/>
    </w:rPr>
  </w:style>
  <w:style w:type="paragraph" w:customStyle="1" w:styleId="Paragrafi">
    <w:name w:val="Paragrafi"/>
    <w:rsid w:val="002932C3"/>
    <w:pPr>
      <w:widowControl w:val="0"/>
      <w:ind w:firstLine="720"/>
      <w:jc w:val="both"/>
    </w:pPr>
    <w:rPr>
      <w:rFonts w:ascii="CG Times" w:hAnsi="CG Times"/>
      <w:sz w:val="22"/>
    </w:rPr>
  </w:style>
  <w:style w:type="paragraph" w:customStyle="1" w:styleId="Tabele">
    <w:name w:val="Tabele"/>
    <w:rsid w:val="002932C3"/>
    <w:rPr>
      <w:rFonts w:ascii="CG Times" w:hAnsi="CG Times"/>
      <w:sz w:val="22"/>
      <w:lang w:val="en-GB"/>
    </w:rPr>
  </w:style>
  <w:style w:type="paragraph" w:customStyle="1" w:styleId="TitulliTitull">
    <w:name w:val="Titulli_Titull"/>
    <w:rsid w:val="002932C3"/>
    <w:pPr>
      <w:keepNext/>
      <w:widowControl w:val="0"/>
      <w:jc w:val="center"/>
      <w:outlineLvl w:val="0"/>
    </w:pPr>
    <w:rPr>
      <w:rFonts w:ascii="CG Times" w:hAnsi="CG Times"/>
      <w:caps/>
      <w:sz w:val="22"/>
      <w:szCs w:val="22"/>
      <w:lang w:val="en-GB"/>
    </w:rPr>
  </w:style>
  <w:style w:type="table" w:styleId="TableGrid">
    <w:name w:val="Table Grid"/>
    <w:basedOn w:val="TableNormal"/>
    <w:rsid w:val="002932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dc:creator>
  <cp:keywords/>
  <dc:description/>
  <cp:lastModifiedBy>QBZ Admin</cp:lastModifiedBy>
  <cp:revision>2</cp:revision>
  <dcterms:created xsi:type="dcterms:W3CDTF">2019-04-03T13:27:00Z</dcterms:created>
  <dcterms:modified xsi:type="dcterms:W3CDTF">2019-04-03T13:27:00Z</dcterms:modified>
</cp:coreProperties>
</file>