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3F4" w:rsidRPr="00D0471C" w:rsidRDefault="00C053F4" w:rsidP="00C053F4">
      <w:pPr>
        <w:pStyle w:val="Akti"/>
        <w:keepNext w:val="0"/>
        <w:rPr>
          <w:lang w:val="it-IT"/>
        </w:rPr>
      </w:pPr>
      <w:bookmarkStart w:id="0" w:name="_GoBack"/>
      <w:bookmarkEnd w:id="0"/>
      <w:r w:rsidRPr="00D0471C">
        <w:rPr>
          <w:lang w:val="it-IT"/>
        </w:rPr>
        <w:t>Kërkesë</w:t>
      </w:r>
    </w:p>
    <w:p w:rsidR="00C053F4" w:rsidRPr="00D0471C" w:rsidRDefault="00C053F4" w:rsidP="00C053F4">
      <w:pPr>
        <w:pStyle w:val="NumriData"/>
        <w:keepNext w:val="0"/>
        <w:rPr>
          <w:szCs w:val="22"/>
          <w:lang w:val="it-IT"/>
        </w:rPr>
      </w:pPr>
      <w:r w:rsidRPr="00D0471C">
        <w:rPr>
          <w:szCs w:val="22"/>
          <w:lang w:val="it-IT"/>
        </w:rPr>
        <w:t>Nr.8792, datë 27.11.2007</w:t>
      </w:r>
    </w:p>
    <w:p w:rsidR="00C053F4" w:rsidRPr="00D0471C" w:rsidRDefault="00C053F4" w:rsidP="00C053F4">
      <w:pPr>
        <w:pStyle w:val="TitulliTitull"/>
        <w:keepNext w:val="0"/>
        <w:jc w:val="left"/>
        <w:rPr>
          <w:lang w:val="it-IT"/>
        </w:rPr>
      </w:pPr>
    </w:p>
    <w:p w:rsidR="00C053F4" w:rsidRPr="00D0471C" w:rsidRDefault="00C053F4" w:rsidP="00C053F4">
      <w:pPr>
        <w:pStyle w:val="TitulliTitull"/>
        <w:keepNext w:val="0"/>
        <w:rPr>
          <w:lang w:val="it-IT"/>
        </w:rPr>
      </w:pPr>
      <w:r w:rsidRPr="00D0471C">
        <w:rPr>
          <w:lang w:val="it-IT"/>
        </w:rPr>
        <w:t>Shpallje kërkesë për shpronësim publik</w:t>
      </w: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C053F4" w:rsidP="00C053F4">
      <w:pPr>
        <w:pStyle w:val="Paragrafi"/>
        <w:rPr>
          <w:szCs w:val="22"/>
          <w:lang w:val="it-IT"/>
        </w:rPr>
      </w:pPr>
      <w:r w:rsidRPr="00D0471C">
        <w:rPr>
          <w:szCs w:val="22"/>
          <w:lang w:val="it-IT"/>
        </w:rPr>
        <w:t>Ministria e Punëve Publike, Transportit dhe Telekomunikacionit shpall kërkesën për shpronësim për interes publik, të pasurive të paluajtshme, pronë private, që preken si rezultat i ndërtimit të rrugës lidhëse Lezhë.</w:t>
      </w:r>
    </w:p>
    <w:p w:rsidR="00C053F4" w:rsidRPr="00D0471C" w:rsidRDefault="00C053F4" w:rsidP="00C053F4">
      <w:pPr>
        <w:pStyle w:val="Paragrafi"/>
        <w:rPr>
          <w:szCs w:val="22"/>
          <w:lang w:val="it-IT"/>
        </w:rPr>
      </w:pPr>
      <w:r w:rsidRPr="00D0471C">
        <w:rPr>
          <w:szCs w:val="22"/>
          <w:lang w:val="it-IT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C053F4" w:rsidRPr="00D0471C" w:rsidRDefault="00C053F4" w:rsidP="00C053F4">
      <w:pPr>
        <w:pStyle w:val="Paragrafi"/>
        <w:rPr>
          <w:szCs w:val="22"/>
          <w:lang w:val="it-IT"/>
        </w:rPr>
      </w:pPr>
      <w:r w:rsidRPr="00D0471C">
        <w:rPr>
          <w:szCs w:val="22"/>
          <w:lang w:val="it-IT"/>
        </w:rPr>
        <w:t>Pronarët që kanë emrat në listën emërore dhe personat e tretë, brenda 15 ditëve nga plotësimi i këtij afati për publikun, kanë të drejtë të paraqesin pretendimet e tyre të shoqëruara me dokumentet përkatëse në Ministrinë kompetente (Ministria e Punëve Publike, Transportit dhe Telekomunikacionit).</w:t>
      </w: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C053F4" w:rsidP="00C053F4">
      <w:pPr>
        <w:pStyle w:val="Figure"/>
        <w:rPr>
          <w:lang w:val="it-IT"/>
        </w:rPr>
      </w:pPr>
    </w:p>
    <w:p w:rsidR="00C053F4" w:rsidRPr="00D0471C" w:rsidRDefault="00270290" w:rsidP="00C053F4">
      <w:pPr>
        <w:pStyle w:val="Figure"/>
      </w:pPr>
      <w:r w:rsidRPr="00D0471C">
        <w:rPr>
          <w:noProof/>
        </w:rPr>
        <w:lastRenderedPageBreak/>
        <w:drawing>
          <wp:inline distT="0" distB="0" distL="0" distR="0">
            <wp:extent cx="5753100" cy="8772525"/>
            <wp:effectExtent l="0" t="0" r="0" b="9525"/>
            <wp:docPr id="2" name="Picture 2" descr="shpro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pro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53F4" w:rsidRPr="00D0471C" w:rsidSect="00C053F4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77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70290">
      <w:r>
        <w:separator/>
      </w:r>
    </w:p>
  </w:endnote>
  <w:endnote w:type="continuationSeparator" w:id="0">
    <w:p w:rsidR="00000000" w:rsidRDefault="00270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3F4" w:rsidRDefault="00C053F4" w:rsidP="00C053F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053F4" w:rsidRDefault="00C053F4" w:rsidP="00C053F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3F4" w:rsidRDefault="00C053F4" w:rsidP="00C053F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0290">
      <w:rPr>
        <w:rStyle w:val="PageNumber"/>
        <w:noProof/>
      </w:rPr>
      <w:t>4780</w:t>
    </w:r>
    <w:r>
      <w:rPr>
        <w:rStyle w:val="PageNumber"/>
      </w:rPr>
      <w:fldChar w:fldCharType="end"/>
    </w:r>
  </w:p>
  <w:p w:rsidR="00C053F4" w:rsidRDefault="00C053F4" w:rsidP="00C053F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70290">
      <w:r>
        <w:separator/>
      </w:r>
    </w:p>
  </w:footnote>
  <w:footnote w:type="continuationSeparator" w:id="0">
    <w:p w:rsidR="00000000" w:rsidRDefault="00270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53F4"/>
    <w:rsid w:val="000178C2"/>
    <w:rsid w:val="00270290"/>
    <w:rsid w:val="00C053F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402F79-D034-4992-96BA-D18FA952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3F4"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053F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C053F4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C053F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053F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Titull">
    <w:name w:val="Titulli_Titull"/>
    <w:rsid w:val="00C053F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styleId="Footer">
    <w:name w:val="footer"/>
    <w:basedOn w:val="Normal"/>
    <w:rsid w:val="00C053F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05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2019-04-03T13:31:00Z</dcterms:created>
  <dcterms:modified xsi:type="dcterms:W3CDTF">2019-04-03T13:31:00Z</dcterms:modified>
</cp:coreProperties>
</file>