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2D0" w:rsidRPr="001F57E2" w:rsidRDefault="008F32D0" w:rsidP="008F32D0">
      <w:pPr>
        <w:pStyle w:val="Akti"/>
      </w:pPr>
      <w:bookmarkStart w:id="0" w:name="_GoBack"/>
      <w:bookmarkEnd w:id="0"/>
      <w:r w:rsidRPr="001F57E2">
        <w:t xml:space="preserve">KËRKESË </w:t>
      </w:r>
    </w:p>
    <w:p w:rsidR="008F32D0" w:rsidRPr="001F57E2" w:rsidRDefault="008F32D0" w:rsidP="008F32D0">
      <w:pPr>
        <w:pStyle w:val="Akti"/>
      </w:pPr>
      <w:r w:rsidRPr="001F57E2">
        <w:t>PËR SHPRONËSIM PUBLIK</w:t>
      </w:r>
    </w:p>
    <w:p w:rsidR="008F32D0" w:rsidRPr="001F57E2" w:rsidRDefault="008F32D0" w:rsidP="008F32D0">
      <w:pPr>
        <w:pStyle w:val="NumriData"/>
      </w:pPr>
      <w:r w:rsidRPr="001F57E2">
        <w:t>Nr.2243, datë 3.4.2009</w:t>
      </w:r>
    </w:p>
    <w:p w:rsidR="008F32D0" w:rsidRPr="001F57E2" w:rsidRDefault="008F32D0" w:rsidP="008F32D0">
      <w:pPr>
        <w:pStyle w:val="Paragrafi0"/>
      </w:pPr>
    </w:p>
    <w:p w:rsidR="008F32D0" w:rsidRPr="001F57E2" w:rsidRDefault="008F32D0" w:rsidP="008F32D0">
      <w:pPr>
        <w:pStyle w:val="Paragrafi0"/>
      </w:pPr>
      <w:r w:rsidRPr="001F57E2">
        <w:t>Ministria e Punëve Publike, Transportit dhe Telekomunikacionit shpall kërkesën për  shpronësim për interes publik të pasurive të paluajtshme, pronë private (objekte), që preken nga ndërtimi i segmentit rrugor Korçë-Qafë Plloçë.</w:t>
      </w:r>
    </w:p>
    <w:p w:rsidR="008F32D0" w:rsidRPr="001F57E2" w:rsidRDefault="008F32D0" w:rsidP="008F32D0">
      <w:pPr>
        <w:pStyle w:val="Paragrafi0"/>
      </w:pPr>
      <w:r w:rsidRPr="001F57E2">
        <w:t>Subjekti kërkues i këtij objekti është Drejtoria e Përgjithshme e Rrugëve. Me anë të këtij publikimi në shtyp kërkojmë të vëmë në dijeni personat të cilët preken nga ky shpronësim. Vënia në dijeni konsiston në masën e vlerësimit të llogaritur nga Komisioni i Posaçëm i Shpronësimit pranë Ministrisë së Punëve Publike, Transportit dhe Telekomunikacionit, për pronarët, sipas listës emërore bashkëlidhur.</w:t>
      </w:r>
    </w:p>
    <w:p w:rsidR="008F32D0" w:rsidRPr="001F57E2" w:rsidRDefault="008F32D0" w:rsidP="008F32D0">
      <w:pPr>
        <w:pStyle w:val="Paragrafi0"/>
      </w:pPr>
      <w:r w:rsidRPr="001F57E2">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Transportit dhe Telekomunikacionit).</w:t>
      </w:r>
    </w:p>
    <w:p w:rsidR="008F32D0" w:rsidRPr="001F57E2" w:rsidRDefault="008F32D0" w:rsidP="008F32D0">
      <w:pPr>
        <w:pStyle w:val="Paragrafi0"/>
      </w:pPr>
      <w:r w:rsidRPr="001F57E2">
        <w:t>Pronarët, për të cilët në kolonën përkatëse në listën e publikuar është bërë shënimi “I pakonfirmuar” nuk janë konfirmuar të dhënat përkatëse nga zyrat e regjistrimit të pasurive të paluajtshme Korçë dhe Pogradec. Pronarët në fjalë duhet të aplikojnë për regjistrimin e objekteve për të cilat pretendojnë pronësinë, në të kundërt nuk do të kompensohen për efekt shpronësimi.</w:t>
      </w:r>
    </w:p>
    <w:p w:rsidR="008F32D0" w:rsidRPr="001F57E2" w:rsidRDefault="008F32D0" w:rsidP="008F32D0">
      <w:pPr>
        <w:pStyle w:val="Paragrafi0"/>
      </w:pPr>
      <w:r w:rsidRPr="001F57E2">
        <w:t>Pronarët, për të cilët, në kolonën shënime në tabelën e publikuar, është bërë shënimi “Konfirmuar nga ZRPP”,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8F32D0" w:rsidRPr="001F57E2" w:rsidRDefault="008F32D0" w:rsidP="008F32D0">
      <w:pPr>
        <w:pStyle w:val="Paragrafi0"/>
      </w:pPr>
      <w:r w:rsidRPr="001F57E2">
        <w:t>Vlera totale e këtij shpronësimi është 101 029 195 (njëqind e një milion e njëzet e nëntë mijë e njëqind e nëntëdhjetë e pesë) lekë.</w:t>
      </w:r>
    </w:p>
    <w:p w:rsidR="008F32D0" w:rsidRPr="001F57E2" w:rsidRDefault="008F32D0" w:rsidP="008F32D0">
      <w:pPr>
        <w:pStyle w:val="Paragrafi0"/>
      </w:pPr>
    </w:p>
    <w:p w:rsidR="008F32D0" w:rsidRPr="001F57E2" w:rsidRDefault="008F32D0" w:rsidP="008F32D0">
      <w:pPr>
        <w:pStyle w:val="Autoriteti"/>
      </w:pPr>
      <w:r w:rsidRPr="001F57E2">
        <w:t xml:space="preserve">MINISTri I PUNËVE PUBLIKE, </w:t>
      </w:r>
    </w:p>
    <w:p w:rsidR="008F32D0" w:rsidRPr="001F57E2" w:rsidRDefault="008F32D0" w:rsidP="008F32D0">
      <w:pPr>
        <w:pStyle w:val="Autoriteti"/>
      </w:pPr>
      <w:r w:rsidRPr="001F57E2">
        <w:t>TRANSPORTIT DHE TELEKOMUNIKACIONIT</w:t>
      </w:r>
    </w:p>
    <w:p w:rsidR="008F32D0" w:rsidRPr="001F57E2" w:rsidRDefault="008F32D0" w:rsidP="008F32D0">
      <w:pPr>
        <w:pStyle w:val="AutoritetiEmer"/>
      </w:pPr>
      <w:r w:rsidRPr="001F57E2">
        <w:t>Sokol Olldashi</w:t>
      </w:r>
    </w:p>
    <w:p w:rsidR="008F32D0" w:rsidRPr="001F57E2" w:rsidRDefault="008F32D0" w:rsidP="008F32D0">
      <w:pPr>
        <w:pStyle w:val="Paragrafi0"/>
        <w:ind w:firstLine="0"/>
      </w:pPr>
    </w:p>
    <w:p w:rsidR="008F32D0" w:rsidRPr="001F57E2" w:rsidRDefault="008F32D0" w:rsidP="008F32D0">
      <w:pPr>
        <w:pStyle w:val="Paragrafi0"/>
        <w:ind w:firstLine="0"/>
      </w:pPr>
    </w:p>
    <w:p w:rsidR="008F32D0" w:rsidRPr="001F57E2" w:rsidRDefault="008F32D0" w:rsidP="008F32D0">
      <w:pPr>
        <w:pStyle w:val="Paragrafi0"/>
        <w:ind w:firstLine="0"/>
      </w:pPr>
    </w:p>
    <w:p w:rsidR="008F32D0" w:rsidRDefault="008F32D0" w:rsidP="008F32D0">
      <w:pPr>
        <w:pStyle w:val="Paragrafi0"/>
        <w:ind w:firstLine="0"/>
        <w:sectPr w:rsidR="008F32D0" w:rsidSect="008F32D0">
          <w:pgSz w:w="12240" w:h="15840"/>
          <w:pgMar w:top="1440" w:right="1797" w:bottom="1440" w:left="1797" w:header="720" w:footer="720" w:gutter="0"/>
          <w:cols w:space="720"/>
          <w:docGrid w:linePitch="360"/>
        </w:sectPr>
      </w:pPr>
    </w:p>
    <w:p w:rsidR="008F32D0" w:rsidRPr="001F57E2" w:rsidRDefault="008F32D0" w:rsidP="008F32D0">
      <w:pPr>
        <w:pStyle w:val="Paragrafi0"/>
        <w:ind w:firstLine="0"/>
      </w:pPr>
    </w:p>
    <w:tbl>
      <w:tblPr>
        <w:tblW w:w="11175" w:type="dxa"/>
        <w:tblInd w:w="93" w:type="dxa"/>
        <w:tblLook w:val="0000" w:firstRow="0" w:lastRow="0" w:firstColumn="0" w:lastColumn="0" w:noHBand="0" w:noVBand="0"/>
      </w:tblPr>
      <w:tblGrid>
        <w:gridCol w:w="439"/>
        <w:gridCol w:w="2276"/>
        <w:gridCol w:w="421"/>
        <w:gridCol w:w="240"/>
        <w:gridCol w:w="241"/>
        <w:gridCol w:w="1019"/>
        <w:gridCol w:w="1432"/>
        <w:gridCol w:w="247"/>
        <w:gridCol w:w="1173"/>
        <w:gridCol w:w="1707"/>
        <w:gridCol w:w="1980"/>
      </w:tblGrid>
      <w:tr w:rsidR="008F32D0" w:rsidRPr="008F32D0" w:rsidTr="008F32D0">
        <w:trPr>
          <w:trHeight w:val="255"/>
        </w:trPr>
        <w:tc>
          <w:tcPr>
            <w:tcW w:w="3136" w:type="dxa"/>
            <w:gridSpan w:val="3"/>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REPUBLIKA E SHQIPERISE</w:t>
            </w:r>
          </w:p>
        </w:tc>
        <w:tc>
          <w:tcPr>
            <w:tcW w:w="481" w:type="dxa"/>
            <w:gridSpan w:val="2"/>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c>
          <w:tcPr>
            <w:tcW w:w="1019" w:type="dxa"/>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c>
          <w:tcPr>
            <w:tcW w:w="1432" w:type="dxa"/>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c>
          <w:tcPr>
            <w:tcW w:w="1420" w:type="dxa"/>
            <w:gridSpan w:val="2"/>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c>
          <w:tcPr>
            <w:tcW w:w="1707" w:type="dxa"/>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c>
          <w:tcPr>
            <w:tcW w:w="1980" w:type="dxa"/>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r>
      <w:tr w:rsidR="008F32D0" w:rsidRPr="008F32D0" w:rsidTr="008F32D0">
        <w:trPr>
          <w:trHeight w:val="255"/>
        </w:trPr>
        <w:tc>
          <w:tcPr>
            <w:tcW w:w="7488" w:type="dxa"/>
            <w:gridSpan w:val="9"/>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 xml:space="preserve">MINISTRIA </w:t>
            </w:r>
            <w:smartTag w:uri="urn:schemas-microsoft-com:office:smarttags" w:element="place">
              <w:r w:rsidRPr="008F32D0">
                <w:rPr>
                  <w:sz w:val="12"/>
                  <w:szCs w:val="12"/>
                </w:rPr>
                <w:t>E PUNEVE</w:t>
              </w:r>
            </w:smartTag>
            <w:r w:rsidRPr="008F32D0">
              <w:rPr>
                <w:sz w:val="12"/>
                <w:szCs w:val="12"/>
              </w:rPr>
              <w:t xml:space="preserve"> PUBLIKE, TRANSPORTIT DHE TELEKOMUNIKACIONIT</w:t>
            </w:r>
          </w:p>
        </w:tc>
        <w:tc>
          <w:tcPr>
            <w:tcW w:w="1707" w:type="dxa"/>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c>
          <w:tcPr>
            <w:tcW w:w="1980" w:type="dxa"/>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r>
      <w:tr w:rsidR="008F32D0" w:rsidRPr="008F32D0" w:rsidTr="008F32D0">
        <w:trPr>
          <w:trHeight w:val="255"/>
        </w:trPr>
        <w:tc>
          <w:tcPr>
            <w:tcW w:w="4636" w:type="dxa"/>
            <w:gridSpan w:val="6"/>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DREJTORIA E PERGJITHSHME E RRUGEVE</w:t>
            </w:r>
          </w:p>
        </w:tc>
        <w:tc>
          <w:tcPr>
            <w:tcW w:w="1432" w:type="dxa"/>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c>
          <w:tcPr>
            <w:tcW w:w="1420" w:type="dxa"/>
            <w:gridSpan w:val="2"/>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c>
          <w:tcPr>
            <w:tcW w:w="1707" w:type="dxa"/>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c>
          <w:tcPr>
            <w:tcW w:w="1980" w:type="dxa"/>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r>
      <w:tr w:rsidR="008F32D0" w:rsidRPr="008F32D0" w:rsidTr="008F32D0">
        <w:trPr>
          <w:trHeight w:val="153"/>
        </w:trPr>
        <w:tc>
          <w:tcPr>
            <w:tcW w:w="439" w:type="dxa"/>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c>
          <w:tcPr>
            <w:tcW w:w="2276" w:type="dxa"/>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c>
          <w:tcPr>
            <w:tcW w:w="902" w:type="dxa"/>
            <w:gridSpan w:val="3"/>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c>
          <w:tcPr>
            <w:tcW w:w="1019" w:type="dxa"/>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c>
          <w:tcPr>
            <w:tcW w:w="1432" w:type="dxa"/>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c>
          <w:tcPr>
            <w:tcW w:w="1420" w:type="dxa"/>
            <w:gridSpan w:val="2"/>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c>
          <w:tcPr>
            <w:tcW w:w="1707" w:type="dxa"/>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c>
          <w:tcPr>
            <w:tcW w:w="1980" w:type="dxa"/>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r>
      <w:tr w:rsidR="008F32D0" w:rsidRPr="008F32D0" w:rsidTr="008F32D0">
        <w:trPr>
          <w:trHeight w:val="80"/>
        </w:trPr>
        <w:tc>
          <w:tcPr>
            <w:tcW w:w="439" w:type="dxa"/>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c>
          <w:tcPr>
            <w:tcW w:w="2276" w:type="dxa"/>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c>
          <w:tcPr>
            <w:tcW w:w="902" w:type="dxa"/>
            <w:gridSpan w:val="3"/>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c>
          <w:tcPr>
            <w:tcW w:w="1019" w:type="dxa"/>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c>
          <w:tcPr>
            <w:tcW w:w="1432" w:type="dxa"/>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c>
          <w:tcPr>
            <w:tcW w:w="1420" w:type="dxa"/>
            <w:gridSpan w:val="2"/>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c>
          <w:tcPr>
            <w:tcW w:w="1707" w:type="dxa"/>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c>
          <w:tcPr>
            <w:tcW w:w="1980" w:type="dxa"/>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r>
      <w:tr w:rsidR="008F32D0" w:rsidRPr="008F32D0" w:rsidTr="008F32D0">
        <w:trPr>
          <w:trHeight w:val="180"/>
        </w:trPr>
        <w:tc>
          <w:tcPr>
            <w:tcW w:w="439" w:type="dxa"/>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c>
          <w:tcPr>
            <w:tcW w:w="2276" w:type="dxa"/>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c>
          <w:tcPr>
            <w:tcW w:w="902" w:type="dxa"/>
            <w:gridSpan w:val="3"/>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c>
          <w:tcPr>
            <w:tcW w:w="1019" w:type="dxa"/>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c>
          <w:tcPr>
            <w:tcW w:w="1432" w:type="dxa"/>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c>
          <w:tcPr>
            <w:tcW w:w="1420" w:type="dxa"/>
            <w:gridSpan w:val="2"/>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c>
          <w:tcPr>
            <w:tcW w:w="1707" w:type="dxa"/>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c>
          <w:tcPr>
            <w:tcW w:w="1980" w:type="dxa"/>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r>
      <w:tr w:rsidR="008F32D0" w:rsidRPr="008F32D0" w:rsidTr="008F32D0">
        <w:trPr>
          <w:trHeight w:val="135"/>
        </w:trPr>
        <w:tc>
          <w:tcPr>
            <w:tcW w:w="439" w:type="dxa"/>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c>
          <w:tcPr>
            <w:tcW w:w="2276" w:type="dxa"/>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c>
          <w:tcPr>
            <w:tcW w:w="8460" w:type="dxa"/>
            <w:gridSpan w:val="9"/>
            <w:tcBorders>
              <w:top w:val="nil"/>
              <w:left w:val="nil"/>
              <w:bottom w:val="nil"/>
              <w:right w:val="nil"/>
            </w:tcBorders>
            <w:shd w:val="clear" w:color="auto" w:fill="auto"/>
            <w:noWrap/>
            <w:vAlign w:val="bottom"/>
          </w:tcPr>
          <w:p w:rsidR="008F32D0" w:rsidRPr="008F32D0" w:rsidRDefault="008F32D0" w:rsidP="008F32D0">
            <w:pPr>
              <w:pStyle w:val="Tabele"/>
              <w:rPr>
                <w:sz w:val="12"/>
                <w:szCs w:val="12"/>
                <w:u w:val="single"/>
              </w:rPr>
            </w:pPr>
            <w:r w:rsidRPr="008F32D0">
              <w:rPr>
                <w:sz w:val="12"/>
                <w:szCs w:val="12"/>
                <w:u w:val="single"/>
              </w:rPr>
              <w:t>OBJEKTET  QE SHPRONESOHEN NE AKSIN RRUGOR KORCE-PLLOCE</w:t>
            </w:r>
          </w:p>
        </w:tc>
      </w:tr>
      <w:tr w:rsidR="008F32D0" w:rsidRPr="008F32D0" w:rsidTr="008F32D0">
        <w:trPr>
          <w:trHeight w:val="108"/>
        </w:trPr>
        <w:tc>
          <w:tcPr>
            <w:tcW w:w="439" w:type="dxa"/>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c>
          <w:tcPr>
            <w:tcW w:w="2276" w:type="dxa"/>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c>
          <w:tcPr>
            <w:tcW w:w="661" w:type="dxa"/>
            <w:gridSpan w:val="2"/>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c>
          <w:tcPr>
            <w:tcW w:w="1260" w:type="dxa"/>
            <w:gridSpan w:val="2"/>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c>
          <w:tcPr>
            <w:tcW w:w="1679" w:type="dxa"/>
            <w:gridSpan w:val="2"/>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c>
          <w:tcPr>
            <w:tcW w:w="1173" w:type="dxa"/>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c>
          <w:tcPr>
            <w:tcW w:w="1707" w:type="dxa"/>
            <w:tcBorders>
              <w:top w:val="nil"/>
              <w:left w:val="nil"/>
              <w:bottom w:val="double" w:sz="6"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 </w:t>
            </w:r>
          </w:p>
        </w:tc>
        <w:tc>
          <w:tcPr>
            <w:tcW w:w="1980" w:type="dxa"/>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p>
        </w:tc>
      </w:tr>
      <w:tr w:rsidR="008F32D0" w:rsidRPr="008F32D0" w:rsidTr="008F32D0">
        <w:trPr>
          <w:trHeight w:val="243"/>
        </w:trPr>
        <w:tc>
          <w:tcPr>
            <w:tcW w:w="439" w:type="dxa"/>
            <w:tcBorders>
              <w:top w:val="double" w:sz="6" w:space="0" w:color="auto"/>
              <w:left w:val="double" w:sz="6" w:space="0" w:color="auto"/>
              <w:bottom w:val="double" w:sz="6"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 </w:t>
            </w:r>
          </w:p>
        </w:tc>
        <w:tc>
          <w:tcPr>
            <w:tcW w:w="2276" w:type="dxa"/>
            <w:tcBorders>
              <w:top w:val="double" w:sz="6" w:space="0" w:color="auto"/>
              <w:left w:val="nil"/>
              <w:bottom w:val="double" w:sz="6"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 xml:space="preserve">          PRONARI</w:t>
            </w:r>
          </w:p>
        </w:tc>
        <w:tc>
          <w:tcPr>
            <w:tcW w:w="661" w:type="dxa"/>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Z.K</w:t>
            </w:r>
          </w:p>
        </w:tc>
        <w:tc>
          <w:tcPr>
            <w:tcW w:w="1260" w:type="dxa"/>
            <w:gridSpan w:val="2"/>
            <w:tcBorders>
              <w:top w:val="double" w:sz="6" w:space="0" w:color="auto"/>
              <w:left w:val="nil"/>
              <w:bottom w:val="double" w:sz="6"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Nr. Pasurie</w:t>
            </w:r>
          </w:p>
        </w:tc>
        <w:tc>
          <w:tcPr>
            <w:tcW w:w="1679" w:type="dxa"/>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Lloji I objektit</w:t>
            </w:r>
          </w:p>
        </w:tc>
        <w:tc>
          <w:tcPr>
            <w:tcW w:w="1173" w:type="dxa"/>
            <w:tcBorders>
              <w:top w:val="double" w:sz="6" w:space="0" w:color="auto"/>
              <w:left w:val="nil"/>
              <w:bottom w:val="double" w:sz="6"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Vlera  leke</w:t>
            </w:r>
          </w:p>
        </w:tc>
        <w:tc>
          <w:tcPr>
            <w:tcW w:w="1707" w:type="dxa"/>
            <w:tcBorders>
              <w:top w:val="nil"/>
              <w:left w:val="double" w:sz="6" w:space="0" w:color="auto"/>
              <w:bottom w:val="double" w:sz="6"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Vend ndodhje</w:t>
            </w:r>
          </w:p>
        </w:tc>
        <w:tc>
          <w:tcPr>
            <w:tcW w:w="1980" w:type="dxa"/>
            <w:tcBorders>
              <w:top w:val="double" w:sz="6" w:space="0" w:color="auto"/>
              <w:left w:val="nil"/>
              <w:bottom w:val="double" w:sz="6"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Shenim</w:t>
            </w:r>
          </w:p>
        </w:tc>
      </w:tr>
      <w:tr w:rsidR="008F32D0" w:rsidRPr="008F32D0" w:rsidTr="008F32D0">
        <w:trPr>
          <w:trHeight w:val="117"/>
        </w:trPr>
        <w:tc>
          <w:tcPr>
            <w:tcW w:w="439"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1</w:t>
            </w:r>
          </w:p>
        </w:tc>
        <w:tc>
          <w:tcPr>
            <w:tcW w:w="2276"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Bujar   Bilal   Lipo</w:t>
            </w:r>
          </w:p>
        </w:tc>
        <w:tc>
          <w:tcPr>
            <w:tcW w:w="661"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2420</w:t>
            </w:r>
          </w:p>
        </w:tc>
        <w:tc>
          <w:tcPr>
            <w:tcW w:w="1260" w:type="dxa"/>
            <w:gridSpan w:val="2"/>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14/65</w:t>
            </w:r>
          </w:p>
        </w:tc>
        <w:tc>
          <w:tcPr>
            <w:tcW w:w="1679"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Shtepi banimi</w:t>
            </w:r>
          </w:p>
        </w:tc>
        <w:tc>
          <w:tcPr>
            <w:tcW w:w="1173"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4041545</w:t>
            </w:r>
          </w:p>
        </w:tc>
        <w:tc>
          <w:tcPr>
            <w:tcW w:w="1707"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Leshnice Pogradec</w:t>
            </w:r>
          </w:p>
        </w:tc>
        <w:tc>
          <w:tcPr>
            <w:tcW w:w="1980" w:type="dxa"/>
            <w:tcBorders>
              <w:top w:val="nil"/>
              <w:left w:val="nil"/>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Konfirmuar nga ZRPP</w:t>
            </w:r>
          </w:p>
        </w:tc>
      </w:tr>
      <w:tr w:rsidR="008F32D0" w:rsidRPr="008F32D0" w:rsidTr="008F32D0">
        <w:trPr>
          <w:trHeight w:val="107"/>
        </w:trPr>
        <w:tc>
          <w:tcPr>
            <w:tcW w:w="439"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2</w:t>
            </w:r>
          </w:p>
        </w:tc>
        <w:tc>
          <w:tcPr>
            <w:tcW w:w="2276"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Fadil   Bilal  Lipo</w:t>
            </w:r>
          </w:p>
        </w:tc>
        <w:tc>
          <w:tcPr>
            <w:tcW w:w="661"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2420</w:t>
            </w:r>
          </w:p>
        </w:tc>
        <w:tc>
          <w:tcPr>
            <w:tcW w:w="1260" w:type="dxa"/>
            <w:gridSpan w:val="2"/>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109/14</w:t>
            </w:r>
          </w:p>
        </w:tc>
        <w:tc>
          <w:tcPr>
            <w:tcW w:w="1679"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Pike Karburanti</w:t>
            </w:r>
          </w:p>
        </w:tc>
        <w:tc>
          <w:tcPr>
            <w:tcW w:w="1173"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4084547</w:t>
            </w:r>
          </w:p>
        </w:tc>
        <w:tc>
          <w:tcPr>
            <w:tcW w:w="1707"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Leshnice Pogradec</w:t>
            </w:r>
          </w:p>
        </w:tc>
        <w:tc>
          <w:tcPr>
            <w:tcW w:w="1980" w:type="dxa"/>
            <w:tcBorders>
              <w:top w:val="nil"/>
              <w:left w:val="nil"/>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Konfirmuar nga ZRPP</w:t>
            </w:r>
          </w:p>
        </w:tc>
      </w:tr>
      <w:tr w:rsidR="008F32D0" w:rsidRPr="008F32D0" w:rsidTr="008F32D0">
        <w:trPr>
          <w:trHeight w:val="98"/>
        </w:trPr>
        <w:tc>
          <w:tcPr>
            <w:tcW w:w="439"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3</w:t>
            </w:r>
          </w:p>
        </w:tc>
        <w:tc>
          <w:tcPr>
            <w:tcW w:w="2276"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Hasan   Halil  Jacelli</w:t>
            </w:r>
          </w:p>
        </w:tc>
        <w:tc>
          <w:tcPr>
            <w:tcW w:w="661"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3047</w:t>
            </w:r>
          </w:p>
        </w:tc>
        <w:tc>
          <w:tcPr>
            <w:tcW w:w="1260" w:type="dxa"/>
            <w:gridSpan w:val="2"/>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154/4</w:t>
            </w:r>
          </w:p>
        </w:tc>
        <w:tc>
          <w:tcPr>
            <w:tcW w:w="1679"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Shtepi+ farmaci</w:t>
            </w:r>
          </w:p>
        </w:tc>
        <w:tc>
          <w:tcPr>
            <w:tcW w:w="1173"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3100435</w:t>
            </w:r>
          </w:p>
        </w:tc>
        <w:tc>
          <w:tcPr>
            <w:tcW w:w="1707"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Petrushe Pogradec</w:t>
            </w:r>
          </w:p>
        </w:tc>
        <w:tc>
          <w:tcPr>
            <w:tcW w:w="1980" w:type="dxa"/>
            <w:tcBorders>
              <w:top w:val="nil"/>
              <w:left w:val="nil"/>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Konfirmuar nga ZRPP</w:t>
            </w:r>
          </w:p>
        </w:tc>
      </w:tr>
      <w:tr w:rsidR="008F32D0" w:rsidRPr="008F32D0" w:rsidTr="008F32D0">
        <w:trPr>
          <w:trHeight w:val="162"/>
        </w:trPr>
        <w:tc>
          <w:tcPr>
            <w:tcW w:w="439"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4</w:t>
            </w:r>
          </w:p>
        </w:tc>
        <w:tc>
          <w:tcPr>
            <w:tcW w:w="2276"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Vasil   Fari   Bardhi</w:t>
            </w:r>
          </w:p>
        </w:tc>
        <w:tc>
          <w:tcPr>
            <w:tcW w:w="661"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1832</w:t>
            </w:r>
          </w:p>
        </w:tc>
        <w:tc>
          <w:tcPr>
            <w:tcW w:w="1260" w:type="dxa"/>
            <w:gridSpan w:val="2"/>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319/16</w:t>
            </w:r>
          </w:p>
        </w:tc>
        <w:tc>
          <w:tcPr>
            <w:tcW w:w="1679"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Pike Karburanti</w:t>
            </w:r>
          </w:p>
        </w:tc>
        <w:tc>
          <w:tcPr>
            <w:tcW w:w="1173"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8284371</w:t>
            </w:r>
          </w:p>
        </w:tc>
        <w:tc>
          <w:tcPr>
            <w:tcW w:w="1707"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Grabovice Pogradec</w:t>
            </w:r>
          </w:p>
        </w:tc>
        <w:tc>
          <w:tcPr>
            <w:tcW w:w="1980" w:type="dxa"/>
            <w:tcBorders>
              <w:top w:val="nil"/>
              <w:left w:val="nil"/>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Konfirmuar nga ZRPP</w:t>
            </w:r>
          </w:p>
        </w:tc>
      </w:tr>
      <w:tr w:rsidR="008F32D0" w:rsidRPr="008F32D0" w:rsidTr="008F32D0">
        <w:trPr>
          <w:trHeight w:val="255"/>
        </w:trPr>
        <w:tc>
          <w:tcPr>
            <w:tcW w:w="439"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5</w:t>
            </w:r>
          </w:p>
        </w:tc>
        <w:tc>
          <w:tcPr>
            <w:tcW w:w="2276"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Seladin   Kame   Muci</w:t>
            </w:r>
          </w:p>
        </w:tc>
        <w:tc>
          <w:tcPr>
            <w:tcW w:w="661"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1387</w:t>
            </w:r>
          </w:p>
        </w:tc>
        <w:tc>
          <w:tcPr>
            <w:tcW w:w="1260" w:type="dxa"/>
            <w:gridSpan w:val="2"/>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284/59/60</w:t>
            </w:r>
          </w:p>
        </w:tc>
        <w:tc>
          <w:tcPr>
            <w:tcW w:w="1679"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Sherbime funerale</w:t>
            </w:r>
          </w:p>
        </w:tc>
        <w:tc>
          <w:tcPr>
            <w:tcW w:w="1173"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1234129</w:t>
            </w:r>
          </w:p>
        </w:tc>
        <w:tc>
          <w:tcPr>
            <w:tcW w:w="1707"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Cerave Pogradec</w:t>
            </w:r>
          </w:p>
        </w:tc>
        <w:tc>
          <w:tcPr>
            <w:tcW w:w="1980" w:type="dxa"/>
            <w:tcBorders>
              <w:top w:val="nil"/>
              <w:left w:val="nil"/>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I Pakonfirmuar</w:t>
            </w:r>
          </w:p>
        </w:tc>
      </w:tr>
      <w:tr w:rsidR="008F32D0" w:rsidRPr="008F32D0" w:rsidTr="008F32D0">
        <w:trPr>
          <w:trHeight w:val="170"/>
        </w:trPr>
        <w:tc>
          <w:tcPr>
            <w:tcW w:w="439"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6</w:t>
            </w:r>
          </w:p>
        </w:tc>
        <w:tc>
          <w:tcPr>
            <w:tcW w:w="2276"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Erzen Alimi</w:t>
            </w:r>
          </w:p>
        </w:tc>
        <w:tc>
          <w:tcPr>
            <w:tcW w:w="661"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1387</w:t>
            </w:r>
          </w:p>
        </w:tc>
        <w:tc>
          <w:tcPr>
            <w:tcW w:w="1260" w:type="dxa"/>
            <w:gridSpan w:val="2"/>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 </w:t>
            </w:r>
          </w:p>
        </w:tc>
        <w:tc>
          <w:tcPr>
            <w:tcW w:w="1679"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Lokal</w:t>
            </w:r>
          </w:p>
        </w:tc>
        <w:tc>
          <w:tcPr>
            <w:tcW w:w="1173"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859248</w:t>
            </w:r>
          </w:p>
        </w:tc>
        <w:tc>
          <w:tcPr>
            <w:tcW w:w="1707"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Cerave Pogradec</w:t>
            </w:r>
          </w:p>
        </w:tc>
        <w:tc>
          <w:tcPr>
            <w:tcW w:w="1980" w:type="dxa"/>
            <w:tcBorders>
              <w:top w:val="nil"/>
              <w:left w:val="nil"/>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I Pakonfirmuar</w:t>
            </w:r>
          </w:p>
        </w:tc>
      </w:tr>
      <w:tr w:rsidR="008F32D0" w:rsidRPr="008F32D0" w:rsidTr="008F32D0">
        <w:trPr>
          <w:trHeight w:val="152"/>
        </w:trPr>
        <w:tc>
          <w:tcPr>
            <w:tcW w:w="439"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7</w:t>
            </w:r>
          </w:p>
        </w:tc>
        <w:tc>
          <w:tcPr>
            <w:tcW w:w="2276"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Resmi Lipo</w:t>
            </w:r>
          </w:p>
        </w:tc>
        <w:tc>
          <w:tcPr>
            <w:tcW w:w="661"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2420</w:t>
            </w:r>
          </w:p>
        </w:tc>
        <w:tc>
          <w:tcPr>
            <w:tcW w:w="1260" w:type="dxa"/>
            <w:gridSpan w:val="2"/>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 </w:t>
            </w:r>
          </w:p>
        </w:tc>
        <w:tc>
          <w:tcPr>
            <w:tcW w:w="1679"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Lokal</w:t>
            </w:r>
          </w:p>
        </w:tc>
        <w:tc>
          <w:tcPr>
            <w:tcW w:w="1173"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1310910</w:t>
            </w:r>
          </w:p>
        </w:tc>
        <w:tc>
          <w:tcPr>
            <w:tcW w:w="1707"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Cerave Pogradec</w:t>
            </w:r>
          </w:p>
        </w:tc>
        <w:tc>
          <w:tcPr>
            <w:tcW w:w="1980" w:type="dxa"/>
            <w:tcBorders>
              <w:top w:val="nil"/>
              <w:left w:val="nil"/>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I Pakonfirmuar</w:t>
            </w:r>
          </w:p>
        </w:tc>
      </w:tr>
      <w:tr w:rsidR="008F32D0" w:rsidRPr="008F32D0" w:rsidTr="008F32D0">
        <w:trPr>
          <w:trHeight w:val="170"/>
        </w:trPr>
        <w:tc>
          <w:tcPr>
            <w:tcW w:w="439"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8</w:t>
            </w:r>
          </w:p>
        </w:tc>
        <w:tc>
          <w:tcPr>
            <w:tcW w:w="2276"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Leonard Sami Bregu</w:t>
            </w:r>
          </w:p>
        </w:tc>
        <w:tc>
          <w:tcPr>
            <w:tcW w:w="661"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1832</w:t>
            </w:r>
          </w:p>
        </w:tc>
        <w:tc>
          <w:tcPr>
            <w:tcW w:w="1260" w:type="dxa"/>
            <w:gridSpan w:val="2"/>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252/30</w:t>
            </w:r>
          </w:p>
        </w:tc>
        <w:tc>
          <w:tcPr>
            <w:tcW w:w="1679"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Pike Karburanti</w:t>
            </w:r>
          </w:p>
        </w:tc>
        <w:tc>
          <w:tcPr>
            <w:tcW w:w="1173"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5369492</w:t>
            </w:r>
          </w:p>
        </w:tc>
        <w:tc>
          <w:tcPr>
            <w:tcW w:w="1707"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Grabovice Pogradec</w:t>
            </w:r>
          </w:p>
        </w:tc>
        <w:tc>
          <w:tcPr>
            <w:tcW w:w="1980" w:type="dxa"/>
            <w:tcBorders>
              <w:top w:val="nil"/>
              <w:left w:val="nil"/>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Konfirmuar nga ZRPP</w:t>
            </w:r>
          </w:p>
        </w:tc>
      </w:tr>
      <w:tr w:rsidR="008F32D0" w:rsidRPr="008F32D0" w:rsidTr="008F32D0">
        <w:trPr>
          <w:trHeight w:val="152"/>
        </w:trPr>
        <w:tc>
          <w:tcPr>
            <w:tcW w:w="439"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9</w:t>
            </w:r>
          </w:p>
        </w:tc>
        <w:tc>
          <w:tcPr>
            <w:tcW w:w="2276"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Fiqiri Asllani</w:t>
            </w:r>
          </w:p>
        </w:tc>
        <w:tc>
          <w:tcPr>
            <w:tcW w:w="661"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2965</w:t>
            </w:r>
          </w:p>
        </w:tc>
        <w:tc>
          <w:tcPr>
            <w:tcW w:w="1260" w:type="dxa"/>
            <w:gridSpan w:val="2"/>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104/132</w:t>
            </w:r>
          </w:p>
        </w:tc>
        <w:tc>
          <w:tcPr>
            <w:tcW w:w="1679"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Pike Karburanti</w:t>
            </w:r>
          </w:p>
        </w:tc>
        <w:tc>
          <w:tcPr>
            <w:tcW w:w="1173"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1668781</w:t>
            </w:r>
          </w:p>
        </w:tc>
        <w:tc>
          <w:tcPr>
            <w:tcW w:w="1707"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Pirg Korce</w:t>
            </w:r>
          </w:p>
        </w:tc>
        <w:tc>
          <w:tcPr>
            <w:tcW w:w="1980" w:type="dxa"/>
            <w:tcBorders>
              <w:top w:val="nil"/>
              <w:left w:val="nil"/>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Konfirmuar nga ZRPP</w:t>
            </w:r>
          </w:p>
        </w:tc>
      </w:tr>
      <w:tr w:rsidR="008F32D0" w:rsidRPr="008F32D0" w:rsidTr="008F32D0">
        <w:trPr>
          <w:trHeight w:val="143"/>
        </w:trPr>
        <w:tc>
          <w:tcPr>
            <w:tcW w:w="439"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10</w:t>
            </w:r>
          </w:p>
        </w:tc>
        <w:tc>
          <w:tcPr>
            <w:tcW w:w="2276"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Albapost</w:t>
            </w:r>
          </w:p>
        </w:tc>
        <w:tc>
          <w:tcPr>
            <w:tcW w:w="661"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2965</w:t>
            </w:r>
          </w:p>
        </w:tc>
        <w:tc>
          <w:tcPr>
            <w:tcW w:w="1260" w:type="dxa"/>
            <w:gridSpan w:val="2"/>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112</w:t>
            </w:r>
          </w:p>
        </w:tc>
        <w:tc>
          <w:tcPr>
            <w:tcW w:w="1679"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Zyre postare</w:t>
            </w:r>
          </w:p>
        </w:tc>
        <w:tc>
          <w:tcPr>
            <w:tcW w:w="1173"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790310.9</w:t>
            </w:r>
          </w:p>
        </w:tc>
        <w:tc>
          <w:tcPr>
            <w:tcW w:w="1707"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Pirg Korce</w:t>
            </w:r>
          </w:p>
        </w:tc>
        <w:tc>
          <w:tcPr>
            <w:tcW w:w="1980" w:type="dxa"/>
            <w:tcBorders>
              <w:top w:val="nil"/>
              <w:left w:val="nil"/>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Konfirmuar nga ZRPP</w:t>
            </w:r>
          </w:p>
        </w:tc>
      </w:tr>
      <w:tr w:rsidR="008F32D0" w:rsidRPr="008F32D0" w:rsidTr="008F32D0">
        <w:trPr>
          <w:trHeight w:val="125"/>
        </w:trPr>
        <w:tc>
          <w:tcPr>
            <w:tcW w:w="439"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11</w:t>
            </w:r>
          </w:p>
        </w:tc>
        <w:tc>
          <w:tcPr>
            <w:tcW w:w="2276"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Bedri Njazi Mingo</w:t>
            </w:r>
          </w:p>
        </w:tc>
        <w:tc>
          <w:tcPr>
            <w:tcW w:w="661"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3736</w:t>
            </w:r>
          </w:p>
        </w:tc>
        <w:tc>
          <w:tcPr>
            <w:tcW w:w="1260" w:type="dxa"/>
            <w:gridSpan w:val="2"/>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012/36</w:t>
            </w:r>
          </w:p>
        </w:tc>
        <w:tc>
          <w:tcPr>
            <w:tcW w:w="1679"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Pike Karburanti</w:t>
            </w:r>
          </w:p>
        </w:tc>
        <w:tc>
          <w:tcPr>
            <w:tcW w:w="1173"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9255997</w:t>
            </w:r>
          </w:p>
        </w:tc>
        <w:tc>
          <w:tcPr>
            <w:tcW w:w="1707"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Veliterne Korce</w:t>
            </w:r>
          </w:p>
        </w:tc>
        <w:tc>
          <w:tcPr>
            <w:tcW w:w="1980" w:type="dxa"/>
            <w:tcBorders>
              <w:top w:val="nil"/>
              <w:left w:val="nil"/>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Konfirmuar nga ZRPP</w:t>
            </w:r>
          </w:p>
        </w:tc>
      </w:tr>
      <w:tr w:rsidR="008F32D0" w:rsidRPr="008F32D0" w:rsidTr="008F32D0">
        <w:trPr>
          <w:trHeight w:val="107"/>
        </w:trPr>
        <w:tc>
          <w:tcPr>
            <w:tcW w:w="439"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12</w:t>
            </w:r>
          </w:p>
        </w:tc>
        <w:tc>
          <w:tcPr>
            <w:tcW w:w="2276"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smartTag w:uri="urn:schemas-microsoft-com:office:smarttags" w:element="City">
              <w:smartTag w:uri="urn:schemas-microsoft-com:office:smarttags" w:element="place">
                <w:r w:rsidRPr="008F32D0">
                  <w:rPr>
                    <w:sz w:val="12"/>
                    <w:szCs w:val="12"/>
                  </w:rPr>
                  <w:t>Edmond</w:t>
                </w:r>
              </w:smartTag>
            </w:smartTag>
            <w:r w:rsidRPr="008F32D0">
              <w:rPr>
                <w:sz w:val="12"/>
                <w:szCs w:val="12"/>
              </w:rPr>
              <w:t xml:space="preserve">   Sefulla  Hasimllari</w:t>
            </w:r>
          </w:p>
        </w:tc>
        <w:tc>
          <w:tcPr>
            <w:tcW w:w="661"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3553</w:t>
            </w:r>
          </w:p>
        </w:tc>
        <w:tc>
          <w:tcPr>
            <w:tcW w:w="1260" w:type="dxa"/>
            <w:gridSpan w:val="2"/>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52/27</w:t>
            </w:r>
          </w:p>
        </w:tc>
        <w:tc>
          <w:tcPr>
            <w:tcW w:w="1679"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Pike Karburanti</w:t>
            </w:r>
          </w:p>
        </w:tc>
        <w:tc>
          <w:tcPr>
            <w:tcW w:w="1173"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84564</w:t>
            </w:r>
          </w:p>
        </w:tc>
        <w:tc>
          <w:tcPr>
            <w:tcW w:w="1707"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Symiz Korce</w:t>
            </w:r>
          </w:p>
        </w:tc>
        <w:tc>
          <w:tcPr>
            <w:tcW w:w="1980" w:type="dxa"/>
            <w:tcBorders>
              <w:top w:val="nil"/>
              <w:left w:val="nil"/>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Konfirmuar nga ZRPP</w:t>
            </w:r>
          </w:p>
        </w:tc>
      </w:tr>
      <w:tr w:rsidR="008F32D0" w:rsidRPr="008F32D0" w:rsidTr="008F32D0">
        <w:trPr>
          <w:trHeight w:val="98"/>
        </w:trPr>
        <w:tc>
          <w:tcPr>
            <w:tcW w:w="439"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13</w:t>
            </w:r>
          </w:p>
        </w:tc>
        <w:tc>
          <w:tcPr>
            <w:tcW w:w="2276"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Durim Kamber  Rakipllari</w:t>
            </w:r>
          </w:p>
        </w:tc>
        <w:tc>
          <w:tcPr>
            <w:tcW w:w="661"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3496</w:t>
            </w:r>
          </w:p>
        </w:tc>
        <w:tc>
          <w:tcPr>
            <w:tcW w:w="1260" w:type="dxa"/>
            <w:gridSpan w:val="2"/>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1647/25</w:t>
            </w:r>
          </w:p>
        </w:tc>
        <w:tc>
          <w:tcPr>
            <w:tcW w:w="1679"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Pike Karburanti</w:t>
            </w:r>
          </w:p>
        </w:tc>
        <w:tc>
          <w:tcPr>
            <w:tcW w:w="1173"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1404587</w:t>
            </w:r>
          </w:p>
        </w:tc>
        <w:tc>
          <w:tcPr>
            <w:tcW w:w="1707"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Sovjan Korce</w:t>
            </w:r>
          </w:p>
        </w:tc>
        <w:tc>
          <w:tcPr>
            <w:tcW w:w="1980" w:type="dxa"/>
            <w:tcBorders>
              <w:top w:val="nil"/>
              <w:left w:val="nil"/>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Konfirmuar nga ZRPP</w:t>
            </w:r>
          </w:p>
        </w:tc>
      </w:tr>
      <w:tr w:rsidR="008F32D0" w:rsidRPr="008F32D0" w:rsidTr="008F32D0">
        <w:trPr>
          <w:trHeight w:val="80"/>
        </w:trPr>
        <w:tc>
          <w:tcPr>
            <w:tcW w:w="439"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14</w:t>
            </w:r>
          </w:p>
        </w:tc>
        <w:tc>
          <w:tcPr>
            <w:tcW w:w="2276"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Sami Fatmir Rakipllari</w:t>
            </w:r>
          </w:p>
        </w:tc>
        <w:tc>
          <w:tcPr>
            <w:tcW w:w="661"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3496</w:t>
            </w:r>
          </w:p>
        </w:tc>
        <w:tc>
          <w:tcPr>
            <w:tcW w:w="1260" w:type="dxa"/>
            <w:gridSpan w:val="2"/>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157/64</w:t>
            </w:r>
          </w:p>
        </w:tc>
        <w:tc>
          <w:tcPr>
            <w:tcW w:w="1679"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Pike Karburanti</w:t>
            </w:r>
          </w:p>
        </w:tc>
        <w:tc>
          <w:tcPr>
            <w:tcW w:w="1173"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4896789</w:t>
            </w:r>
          </w:p>
        </w:tc>
        <w:tc>
          <w:tcPr>
            <w:tcW w:w="1707"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Sovjan Korce</w:t>
            </w:r>
          </w:p>
        </w:tc>
        <w:tc>
          <w:tcPr>
            <w:tcW w:w="1980" w:type="dxa"/>
            <w:tcBorders>
              <w:top w:val="nil"/>
              <w:left w:val="nil"/>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Konfirmuar nga ZRPP</w:t>
            </w:r>
          </w:p>
        </w:tc>
      </w:tr>
      <w:tr w:rsidR="008F32D0" w:rsidRPr="008F32D0" w:rsidTr="008F32D0">
        <w:trPr>
          <w:trHeight w:val="70"/>
        </w:trPr>
        <w:tc>
          <w:tcPr>
            <w:tcW w:w="439"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15</w:t>
            </w:r>
          </w:p>
        </w:tc>
        <w:tc>
          <w:tcPr>
            <w:tcW w:w="2276"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Halil Teki Avdillari</w:t>
            </w:r>
          </w:p>
        </w:tc>
        <w:tc>
          <w:tcPr>
            <w:tcW w:w="661"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3496</w:t>
            </w:r>
          </w:p>
        </w:tc>
        <w:tc>
          <w:tcPr>
            <w:tcW w:w="1260" w:type="dxa"/>
            <w:gridSpan w:val="2"/>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1729/40</w:t>
            </w:r>
          </w:p>
        </w:tc>
        <w:tc>
          <w:tcPr>
            <w:tcW w:w="1679"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Shtepi Banimi</w:t>
            </w:r>
          </w:p>
        </w:tc>
        <w:tc>
          <w:tcPr>
            <w:tcW w:w="1173"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3621101</w:t>
            </w:r>
          </w:p>
        </w:tc>
        <w:tc>
          <w:tcPr>
            <w:tcW w:w="1707"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Sovjan Korce</w:t>
            </w:r>
          </w:p>
        </w:tc>
        <w:tc>
          <w:tcPr>
            <w:tcW w:w="1980" w:type="dxa"/>
            <w:tcBorders>
              <w:top w:val="nil"/>
              <w:left w:val="nil"/>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Konfirmuar nga ZRPP</w:t>
            </w:r>
          </w:p>
        </w:tc>
      </w:tr>
      <w:tr w:rsidR="008F32D0" w:rsidRPr="008F32D0" w:rsidTr="008F32D0">
        <w:trPr>
          <w:trHeight w:val="233"/>
        </w:trPr>
        <w:tc>
          <w:tcPr>
            <w:tcW w:w="439"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16</w:t>
            </w:r>
          </w:p>
        </w:tc>
        <w:tc>
          <w:tcPr>
            <w:tcW w:w="2276"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Selami Beshiri</w:t>
            </w:r>
          </w:p>
        </w:tc>
        <w:tc>
          <w:tcPr>
            <w:tcW w:w="661"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1900</w:t>
            </w:r>
          </w:p>
        </w:tc>
        <w:tc>
          <w:tcPr>
            <w:tcW w:w="1260" w:type="dxa"/>
            <w:gridSpan w:val="2"/>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354/6/7</w:t>
            </w:r>
          </w:p>
        </w:tc>
        <w:tc>
          <w:tcPr>
            <w:tcW w:w="1679"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Pike Karburanti</w:t>
            </w:r>
          </w:p>
        </w:tc>
        <w:tc>
          <w:tcPr>
            <w:tcW w:w="1173"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1576219</w:t>
            </w:r>
          </w:p>
        </w:tc>
        <w:tc>
          <w:tcPr>
            <w:tcW w:w="1707"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Gurishte Korce</w:t>
            </w:r>
          </w:p>
        </w:tc>
        <w:tc>
          <w:tcPr>
            <w:tcW w:w="1980" w:type="dxa"/>
            <w:tcBorders>
              <w:top w:val="nil"/>
              <w:left w:val="nil"/>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I Pakonfirmuar</w:t>
            </w:r>
          </w:p>
        </w:tc>
      </w:tr>
      <w:tr w:rsidR="008F32D0" w:rsidRPr="008F32D0" w:rsidTr="008F32D0">
        <w:trPr>
          <w:trHeight w:val="170"/>
        </w:trPr>
        <w:tc>
          <w:tcPr>
            <w:tcW w:w="439"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17</w:t>
            </w:r>
          </w:p>
        </w:tc>
        <w:tc>
          <w:tcPr>
            <w:tcW w:w="2276"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Gjergji Sllavi</w:t>
            </w:r>
          </w:p>
        </w:tc>
        <w:tc>
          <w:tcPr>
            <w:tcW w:w="661"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2521</w:t>
            </w:r>
          </w:p>
        </w:tc>
        <w:tc>
          <w:tcPr>
            <w:tcW w:w="1260" w:type="dxa"/>
            <w:gridSpan w:val="2"/>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126/40</w:t>
            </w:r>
          </w:p>
        </w:tc>
        <w:tc>
          <w:tcPr>
            <w:tcW w:w="1679"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Pike Karburanti</w:t>
            </w:r>
          </w:p>
        </w:tc>
        <w:tc>
          <w:tcPr>
            <w:tcW w:w="1173"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782183</w:t>
            </w:r>
          </w:p>
        </w:tc>
        <w:tc>
          <w:tcPr>
            <w:tcW w:w="1707"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Lumalas Korce</w:t>
            </w:r>
          </w:p>
        </w:tc>
        <w:tc>
          <w:tcPr>
            <w:tcW w:w="1980" w:type="dxa"/>
            <w:tcBorders>
              <w:top w:val="nil"/>
              <w:left w:val="nil"/>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I Pakonfirmuar</w:t>
            </w:r>
          </w:p>
        </w:tc>
      </w:tr>
      <w:tr w:rsidR="008F32D0" w:rsidRPr="008F32D0" w:rsidTr="008F32D0">
        <w:trPr>
          <w:trHeight w:val="152"/>
        </w:trPr>
        <w:tc>
          <w:tcPr>
            <w:tcW w:w="439"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18</w:t>
            </w:r>
          </w:p>
        </w:tc>
        <w:tc>
          <w:tcPr>
            <w:tcW w:w="2276"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Aurel Agolli</w:t>
            </w:r>
          </w:p>
        </w:tc>
        <w:tc>
          <w:tcPr>
            <w:tcW w:w="661"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1310</w:t>
            </w:r>
          </w:p>
        </w:tc>
        <w:tc>
          <w:tcPr>
            <w:tcW w:w="1260" w:type="dxa"/>
            <w:gridSpan w:val="2"/>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122/32</w:t>
            </w:r>
          </w:p>
        </w:tc>
        <w:tc>
          <w:tcPr>
            <w:tcW w:w="1679"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Pike Karburanti</w:t>
            </w:r>
          </w:p>
        </w:tc>
        <w:tc>
          <w:tcPr>
            <w:tcW w:w="1173"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5863663</w:t>
            </w:r>
          </w:p>
        </w:tc>
        <w:tc>
          <w:tcPr>
            <w:tcW w:w="1707"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Bulgarec Korce</w:t>
            </w:r>
          </w:p>
        </w:tc>
        <w:tc>
          <w:tcPr>
            <w:tcW w:w="1980" w:type="dxa"/>
            <w:tcBorders>
              <w:top w:val="nil"/>
              <w:left w:val="nil"/>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Konfirmuar nga ZRPP</w:t>
            </w:r>
          </w:p>
        </w:tc>
      </w:tr>
      <w:tr w:rsidR="008F32D0" w:rsidRPr="008F32D0" w:rsidTr="008F32D0">
        <w:trPr>
          <w:trHeight w:val="143"/>
        </w:trPr>
        <w:tc>
          <w:tcPr>
            <w:tcW w:w="439"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19</w:t>
            </w:r>
          </w:p>
        </w:tc>
        <w:tc>
          <w:tcPr>
            <w:tcW w:w="2276"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Astrit Reshat Gora</w:t>
            </w:r>
          </w:p>
        </w:tc>
        <w:tc>
          <w:tcPr>
            <w:tcW w:w="661"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3803</w:t>
            </w:r>
          </w:p>
        </w:tc>
        <w:tc>
          <w:tcPr>
            <w:tcW w:w="1260" w:type="dxa"/>
            <w:gridSpan w:val="2"/>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275/64</w:t>
            </w:r>
          </w:p>
        </w:tc>
        <w:tc>
          <w:tcPr>
            <w:tcW w:w="1679"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Pike Karburanti</w:t>
            </w:r>
          </w:p>
        </w:tc>
        <w:tc>
          <w:tcPr>
            <w:tcW w:w="1173"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814358</w:t>
            </w:r>
          </w:p>
        </w:tc>
        <w:tc>
          <w:tcPr>
            <w:tcW w:w="1707"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Vlocisht Korce</w:t>
            </w:r>
          </w:p>
        </w:tc>
        <w:tc>
          <w:tcPr>
            <w:tcW w:w="1980" w:type="dxa"/>
            <w:tcBorders>
              <w:top w:val="nil"/>
              <w:left w:val="nil"/>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I Pakonfirmuar</w:t>
            </w:r>
          </w:p>
        </w:tc>
      </w:tr>
      <w:tr w:rsidR="008F32D0" w:rsidRPr="008F32D0" w:rsidTr="008F32D0">
        <w:trPr>
          <w:trHeight w:val="255"/>
        </w:trPr>
        <w:tc>
          <w:tcPr>
            <w:tcW w:w="439"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20</w:t>
            </w:r>
          </w:p>
        </w:tc>
        <w:tc>
          <w:tcPr>
            <w:tcW w:w="2276"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Kujtim Alush Merolli</w:t>
            </w:r>
          </w:p>
        </w:tc>
        <w:tc>
          <w:tcPr>
            <w:tcW w:w="661"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3803</w:t>
            </w:r>
          </w:p>
        </w:tc>
        <w:tc>
          <w:tcPr>
            <w:tcW w:w="1260" w:type="dxa"/>
            <w:gridSpan w:val="2"/>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171/44</w:t>
            </w:r>
          </w:p>
        </w:tc>
        <w:tc>
          <w:tcPr>
            <w:tcW w:w="1679"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Pike Karburanti</w:t>
            </w:r>
          </w:p>
        </w:tc>
        <w:tc>
          <w:tcPr>
            <w:tcW w:w="1173"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11611584</w:t>
            </w:r>
          </w:p>
        </w:tc>
        <w:tc>
          <w:tcPr>
            <w:tcW w:w="1707"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Vlocisht Korce</w:t>
            </w:r>
          </w:p>
        </w:tc>
        <w:tc>
          <w:tcPr>
            <w:tcW w:w="1980" w:type="dxa"/>
            <w:tcBorders>
              <w:top w:val="nil"/>
              <w:left w:val="nil"/>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Konfirmuar nga ZRPP</w:t>
            </w:r>
          </w:p>
        </w:tc>
      </w:tr>
      <w:tr w:rsidR="008F32D0" w:rsidRPr="008F32D0" w:rsidTr="008F32D0">
        <w:trPr>
          <w:trHeight w:val="233"/>
        </w:trPr>
        <w:tc>
          <w:tcPr>
            <w:tcW w:w="439"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21</w:t>
            </w:r>
          </w:p>
        </w:tc>
        <w:tc>
          <w:tcPr>
            <w:tcW w:w="2276"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Nexhip Alush Merolli</w:t>
            </w:r>
          </w:p>
        </w:tc>
        <w:tc>
          <w:tcPr>
            <w:tcW w:w="661"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2445</w:t>
            </w:r>
          </w:p>
        </w:tc>
        <w:tc>
          <w:tcPr>
            <w:tcW w:w="1260" w:type="dxa"/>
            <w:gridSpan w:val="2"/>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36/1/2</w:t>
            </w:r>
          </w:p>
        </w:tc>
        <w:tc>
          <w:tcPr>
            <w:tcW w:w="1679"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Pike Karburanti</w:t>
            </w:r>
          </w:p>
        </w:tc>
        <w:tc>
          <w:tcPr>
            <w:tcW w:w="1173"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15090879</w:t>
            </w:r>
          </w:p>
        </w:tc>
        <w:tc>
          <w:tcPr>
            <w:tcW w:w="1707"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Libonik Korce</w:t>
            </w:r>
          </w:p>
        </w:tc>
        <w:tc>
          <w:tcPr>
            <w:tcW w:w="1980" w:type="dxa"/>
            <w:tcBorders>
              <w:top w:val="nil"/>
              <w:left w:val="nil"/>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Konfirmuar nga ZRPP</w:t>
            </w:r>
          </w:p>
        </w:tc>
      </w:tr>
      <w:tr w:rsidR="008F32D0" w:rsidRPr="008F32D0" w:rsidTr="008F32D0">
        <w:trPr>
          <w:trHeight w:val="255"/>
        </w:trPr>
        <w:tc>
          <w:tcPr>
            <w:tcW w:w="439"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22</w:t>
            </w:r>
          </w:p>
        </w:tc>
        <w:tc>
          <w:tcPr>
            <w:tcW w:w="2276"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Njazi Rapo Cenolli</w:t>
            </w:r>
          </w:p>
        </w:tc>
        <w:tc>
          <w:tcPr>
            <w:tcW w:w="661"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3716</w:t>
            </w:r>
          </w:p>
        </w:tc>
        <w:tc>
          <w:tcPr>
            <w:tcW w:w="1260" w:type="dxa"/>
            <w:gridSpan w:val="2"/>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274/149</w:t>
            </w:r>
          </w:p>
        </w:tc>
        <w:tc>
          <w:tcPr>
            <w:tcW w:w="1679"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Pike Karburanti</w:t>
            </w:r>
          </w:p>
        </w:tc>
        <w:tc>
          <w:tcPr>
            <w:tcW w:w="1173"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8933684</w:t>
            </w:r>
          </w:p>
        </w:tc>
        <w:tc>
          <w:tcPr>
            <w:tcW w:w="1707"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Vashtemi Korce</w:t>
            </w:r>
          </w:p>
        </w:tc>
        <w:tc>
          <w:tcPr>
            <w:tcW w:w="1980" w:type="dxa"/>
            <w:tcBorders>
              <w:top w:val="nil"/>
              <w:left w:val="nil"/>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Konfirmuar nga ZRPP</w:t>
            </w:r>
          </w:p>
        </w:tc>
      </w:tr>
      <w:tr w:rsidR="008F32D0" w:rsidRPr="008F32D0" w:rsidTr="008F32D0">
        <w:trPr>
          <w:trHeight w:val="255"/>
        </w:trPr>
        <w:tc>
          <w:tcPr>
            <w:tcW w:w="439"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23</w:t>
            </w:r>
          </w:p>
        </w:tc>
        <w:tc>
          <w:tcPr>
            <w:tcW w:w="2276"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Zija Hyka</w:t>
            </w:r>
          </w:p>
        </w:tc>
        <w:tc>
          <w:tcPr>
            <w:tcW w:w="661"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3047</w:t>
            </w:r>
          </w:p>
        </w:tc>
        <w:tc>
          <w:tcPr>
            <w:tcW w:w="1260" w:type="dxa"/>
            <w:gridSpan w:val="2"/>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135/11</w:t>
            </w:r>
          </w:p>
        </w:tc>
        <w:tc>
          <w:tcPr>
            <w:tcW w:w="1679"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Ndertese</w:t>
            </w:r>
          </w:p>
        </w:tc>
        <w:tc>
          <w:tcPr>
            <w:tcW w:w="1173"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1942177</w:t>
            </w:r>
          </w:p>
        </w:tc>
        <w:tc>
          <w:tcPr>
            <w:tcW w:w="1707"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Petrushe Pogradec</w:t>
            </w:r>
          </w:p>
        </w:tc>
        <w:tc>
          <w:tcPr>
            <w:tcW w:w="1980" w:type="dxa"/>
            <w:tcBorders>
              <w:top w:val="nil"/>
              <w:left w:val="nil"/>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Konfirmuar nga ZRPP</w:t>
            </w:r>
          </w:p>
        </w:tc>
      </w:tr>
      <w:tr w:rsidR="008F32D0" w:rsidRPr="008F32D0" w:rsidTr="008F32D0">
        <w:trPr>
          <w:trHeight w:val="170"/>
        </w:trPr>
        <w:tc>
          <w:tcPr>
            <w:tcW w:w="439"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24</w:t>
            </w:r>
          </w:p>
        </w:tc>
        <w:tc>
          <w:tcPr>
            <w:tcW w:w="2276"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Irjat Hyka</w:t>
            </w:r>
          </w:p>
        </w:tc>
        <w:tc>
          <w:tcPr>
            <w:tcW w:w="661"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 </w:t>
            </w:r>
          </w:p>
        </w:tc>
        <w:tc>
          <w:tcPr>
            <w:tcW w:w="1260" w:type="dxa"/>
            <w:gridSpan w:val="2"/>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 </w:t>
            </w:r>
          </w:p>
        </w:tc>
        <w:tc>
          <w:tcPr>
            <w:tcW w:w="1679"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Magazine</w:t>
            </w:r>
          </w:p>
        </w:tc>
        <w:tc>
          <w:tcPr>
            <w:tcW w:w="1173"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219378</w:t>
            </w:r>
          </w:p>
        </w:tc>
        <w:tc>
          <w:tcPr>
            <w:tcW w:w="1707"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Petrushe Pogradec</w:t>
            </w:r>
          </w:p>
        </w:tc>
        <w:tc>
          <w:tcPr>
            <w:tcW w:w="1980" w:type="dxa"/>
            <w:tcBorders>
              <w:top w:val="nil"/>
              <w:left w:val="nil"/>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I Pakonfirmuar</w:t>
            </w:r>
          </w:p>
        </w:tc>
      </w:tr>
      <w:tr w:rsidR="008F32D0" w:rsidRPr="008F32D0" w:rsidTr="008F32D0">
        <w:trPr>
          <w:trHeight w:val="152"/>
        </w:trPr>
        <w:tc>
          <w:tcPr>
            <w:tcW w:w="439"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25</w:t>
            </w:r>
          </w:p>
        </w:tc>
        <w:tc>
          <w:tcPr>
            <w:tcW w:w="2276"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Gjyshata Bektashiane</w:t>
            </w:r>
          </w:p>
        </w:tc>
        <w:tc>
          <w:tcPr>
            <w:tcW w:w="661"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 </w:t>
            </w:r>
          </w:p>
        </w:tc>
        <w:tc>
          <w:tcPr>
            <w:tcW w:w="1260" w:type="dxa"/>
            <w:gridSpan w:val="2"/>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 </w:t>
            </w:r>
          </w:p>
        </w:tc>
        <w:tc>
          <w:tcPr>
            <w:tcW w:w="1679"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Faltore</w:t>
            </w:r>
          </w:p>
        </w:tc>
        <w:tc>
          <w:tcPr>
            <w:tcW w:w="1173"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331236</w:t>
            </w:r>
          </w:p>
        </w:tc>
        <w:tc>
          <w:tcPr>
            <w:tcW w:w="1707"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Bulgarec Korçe</w:t>
            </w:r>
          </w:p>
        </w:tc>
        <w:tc>
          <w:tcPr>
            <w:tcW w:w="1980" w:type="dxa"/>
            <w:tcBorders>
              <w:top w:val="nil"/>
              <w:left w:val="nil"/>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I Pakonfirmuar</w:t>
            </w:r>
          </w:p>
        </w:tc>
      </w:tr>
      <w:tr w:rsidR="008F32D0" w:rsidRPr="008F32D0" w:rsidTr="008F32D0">
        <w:trPr>
          <w:trHeight w:val="143"/>
        </w:trPr>
        <w:tc>
          <w:tcPr>
            <w:tcW w:w="439"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26</w:t>
            </w:r>
          </w:p>
        </w:tc>
        <w:tc>
          <w:tcPr>
            <w:tcW w:w="2276"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Sazan Avni Skendo</w:t>
            </w:r>
          </w:p>
        </w:tc>
        <w:tc>
          <w:tcPr>
            <w:tcW w:w="661"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2445</w:t>
            </w:r>
          </w:p>
        </w:tc>
        <w:tc>
          <w:tcPr>
            <w:tcW w:w="1260" w:type="dxa"/>
            <w:gridSpan w:val="2"/>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92/44</w:t>
            </w:r>
          </w:p>
        </w:tc>
        <w:tc>
          <w:tcPr>
            <w:tcW w:w="1679" w:type="dxa"/>
            <w:gridSpan w:val="2"/>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Pike Karburanti</w:t>
            </w:r>
          </w:p>
        </w:tc>
        <w:tc>
          <w:tcPr>
            <w:tcW w:w="1173" w:type="dxa"/>
            <w:tcBorders>
              <w:top w:val="nil"/>
              <w:left w:val="nil"/>
              <w:bottom w:val="single" w:sz="4"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381314</w:t>
            </w:r>
          </w:p>
        </w:tc>
        <w:tc>
          <w:tcPr>
            <w:tcW w:w="1707" w:type="dxa"/>
            <w:tcBorders>
              <w:top w:val="nil"/>
              <w:left w:val="double" w:sz="6" w:space="0" w:color="auto"/>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Libonik Korce</w:t>
            </w:r>
          </w:p>
        </w:tc>
        <w:tc>
          <w:tcPr>
            <w:tcW w:w="1980" w:type="dxa"/>
            <w:tcBorders>
              <w:top w:val="nil"/>
              <w:left w:val="nil"/>
              <w:bottom w:val="single" w:sz="4"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Konfirmuar nga ZRPP</w:t>
            </w:r>
          </w:p>
        </w:tc>
      </w:tr>
      <w:tr w:rsidR="008F32D0" w:rsidRPr="008F32D0" w:rsidTr="008F32D0">
        <w:trPr>
          <w:trHeight w:val="270"/>
        </w:trPr>
        <w:tc>
          <w:tcPr>
            <w:tcW w:w="439" w:type="dxa"/>
            <w:tcBorders>
              <w:top w:val="nil"/>
              <w:left w:val="double" w:sz="6" w:space="0" w:color="auto"/>
              <w:bottom w:val="nil"/>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27</w:t>
            </w:r>
          </w:p>
        </w:tc>
        <w:tc>
          <w:tcPr>
            <w:tcW w:w="2276" w:type="dxa"/>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Vladimir Rakipllari</w:t>
            </w:r>
          </w:p>
        </w:tc>
        <w:tc>
          <w:tcPr>
            <w:tcW w:w="661" w:type="dxa"/>
            <w:gridSpan w:val="2"/>
            <w:tcBorders>
              <w:top w:val="nil"/>
              <w:left w:val="double" w:sz="6" w:space="0" w:color="auto"/>
              <w:bottom w:val="nil"/>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3496</w:t>
            </w:r>
          </w:p>
        </w:tc>
        <w:tc>
          <w:tcPr>
            <w:tcW w:w="1260" w:type="dxa"/>
            <w:gridSpan w:val="2"/>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1571/61</w:t>
            </w:r>
          </w:p>
        </w:tc>
        <w:tc>
          <w:tcPr>
            <w:tcW w:w="1679" w:type="dxa"/>
            <w:gridSpan w:val="2"/>
            <w:tcBorders>
              <w:top w:val="nil"/>
              <w:left w:val="double" w:sz="6" w:space="0" w:color="auto"/>
              <w:bottom w:val="nil"/>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Autoshkolle</w:t>
            </w:r>
          </w:p>
        </w:tc>
        <w:tc>
          <w:tcPr>
            <w:tcW w:w="1173" w:type="dxa"/>
            <w:tcBorders>
              <w:top w:val="nil"/>
              <w:left w:val="nil"/>
              <w:bottom w:val="nil"/>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3475713</w:t>
            </w:r>
          </w:p>
        </w:tc>
        <w:tc>
          <w:tcPr>
            <w:tcW w:w="1707" w:type="dxa"/>
            <w:tcBorders>
              <w:top w:val="nil"/>
              <w:left w:val="double" w:sz="6" w:space="0" w:color="auto"/>
              <w:bottom w:val="nil"/>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Sovjan Korce</w:t>
            </w:r>
          </w:p>
        </w:tc>
        <w:tc>
          <w:tcPr>
            <w:tcW w:w="1980" w:type="dxa"/>
            <w:tcBorders>
              <w:top w:val="nil"/>
              <w:left w:val="nil"/>
              <w:bottom w:val="nil"/>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Konfirmuar nga ZRPP</w:t>
            </w:r>
          </w:p>
        </w:tc>
      </w:tr>
      <w:tr w:rsidR="008F32D0" w:rsidRPr="008F32D0" w:rsidTr="008F32D0">
        <w:trPr>
          <w:trHeight w:val="180"/>
        </w:trPr>
        <w:tc>
          <w:tcPr>
            <w:tcW w:w="439" w:type="dxa"/>
            <w:tcBorders>
              <w:top w:val="double" w:sz="6" w:space="0" w:color="auto"/>
              <w:left w:val="double" w:sz="6" w:space="0" w:color="auto"/>
              <w:bottom w:val="double" w:sz="6"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 </w:t>
            </w:r>
          </w:p>
        </w:tc>
        <w:tc>
          <w:tcPr>
            <w:tcW w:w="2276" w:type="dxa"/>
            <w:tcBorders>
              <w:top w:val="double" w:sz="6" w:space="0" w:color="auto"/>
              <w:left w:val="nil"/>
              <w:bottom w:val="double" w:sz="6"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TOTALI</w:t>
            </w:r>
          </w:p>
        </w:tc>
        <w:tc>
          <w:tcPr>
            <w:tcW w:w="661" w:type="dxa"/>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 </w:t>
            </w:r>
          </w:p>
        </w:tc>
        <w:tc>
          <w:tcPr>
            <w:tcW w:w="1260" w:type="dxa"/>
            <w:gridSpan w:val="2"/>
            <w:tcBorders>
              <w:top w:val="double" w:sz="6" w:space="0" w:color="auto"/>
              <w:left w:val="nil"/>
              <w:bottom w:val="double" w:sz="6"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 </w:t>
            </w:r>
          </w:p>
        </w:tc>
        <w:tc>
          <w:tcPr>
            <w:tcW w:w="1679" w:type="dxa"/>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 </w:t>
            </w:r>
          </w:p>
        </w:tc>
        <w:tc>
          <w:tcPr>
            <w:tcW w:w="1173" w:type="dxa"/>
            <w:tcBorders>
              <w:top w:val="double" w:sz="6" w:space="0" w:color="auto"/>
              <w:left w:val="nil"/>
              <w:bottom w:val="double" w:sz="6" w:space="0" w:color="auto"/>
              <w:right w:val="nil"/>
            </w:tcBorders>
            <w:shd w:val="clear" w:color="auto" w:fill="auto"/>
            <w:noWrap/>
            <w:vAlign w:val="bottom"/>
          </w:tcPr>
          <w:p w:rsidR="008F32D0" w:rsidRPr="008F32D0" w:rsidRDefault="008F32D0" w:rsidP="008F32D0">
            <w:pPr>
              <w:pStyle w:val="Tabele"/>
              <w:rPr>
                <w:sz w:val="12"/>
                <w:szCs w:val="12"/>
              </w:rPr>
            </w:pPr>
            <w:r w:rsidRPr="008F32D0">
              <w:rPr>
                <w:sz w:val="12"/>
                <w:szCs w:val="12"/>
              </w:rPr>
              <w:t>101029194.9</w:t>
            </w:r>
          </w:p>
        </w:tc>
        <w:tc>
          <w:tcPr>
            <w:tcW w:w="1707" w:type="dxa"/>
            <w:tcBorders>
              <w:top w:val="double" w:sz="6" w:space="0" w:color="auto"/>
              <w:left w:val="double" w:sz="6" w:space="0" w:color="auto"/>
              <w:bottom w:val="double" w:sz="6"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 </w:t>
            </w:r>
          </w:p>
        </w:tc>
        <w:tc>
          <w:tcPr>
            <w:tcW w:w="1980" w:type="dxa"/>
            <w:tcBorders>
              <w:top w:val="double" w:sz="6" w:space="0" w:color="auto"/>
              <w:left w:val="nil"/>
              <w:bottom w:val="double" w:sz="6" w:space="0" w:color="auto"/>
              <w:right w:val="double" w:sz="6" w:space="0" w:color="auto"/>
            </w:tcBorders>
            <w:shd w:val="clear" w:color="auto" w:fill="auto"/>
            <w:noWrap/>
            <w:vAlign w:val="bottom"/>
          </w:tcPr>
          <w:p w:rsidR="008F32D0" w:rsidRPr="008F32D0" w:rsidRDefault="008F32D0" w:rsidP="008F32D0">
            <w:pPr>
              <w:pStyle w:val="Tabele"/>
              <w:rPr>
                <w:sz w:val="12"/>
                <w:szCs w:val="12"/>
              </w:rPr>
            </w:pPr>
            <w:r w:rsidRPr="008F32D0">
              <w:rPr>
                <w:sz w:val="12"/>
                <w:szCs w:val="12"/>
              </w:rPr>
              <w:t> </w:t>
            </w:r>
          </w:p>
        </w:tc>
      </w:tr>
    </w:tbl>
    <w:p w:rsidR="00016606" w:rsidRDefault="00016606" w:rsidP="008F32D0"/>
    <w:sectPr w:rsidR="00016606" w:rsidSect="008F32D0">
      <w:pgSz w:w="15840" w:h="12240" w:orient="landscape"/>
      <w:pgMar w:top="1797" w:right="1440" w:bottom="1797"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52EEB">
      <w:r>
        <w:separator/>
      </w:r>
    </w:p>
  </w:endnote>
  <w:endnote w:type="continuationSeparator" w:id="0">
    <w:p w:rsidR="00000000" w:rsidRDefault="00852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52EEB">
      <w:r>
        <w:separator/>
      </w:r>
    </w:p>
  </w:footnote>
  <w:footnote w:type="continuationSeparator" w:id="0">
    <w:p w:rsidR="00000000" w:rsidRDefault="00852E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F32D0"/>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41A56"/>
    <w:rsid w:val="00042FCA"/>
    <w:rsid w:val="000437E7"/>
    <w:rsid w:val="00043973"/>
    <w:rsid w:val="00046373"/>
    <w:rsid w:val="00053FD5"/>
    <w:rsid w:val="00054914"/>
    <w:rsid w:val="00055B92"/>
    <w:rsid w:val="0005641C"/>
    <w:rsid w:val="00056BD8"/>
    <w:rsid w:val="00056CF5"/>
    <w:rsid w:val="00056FDA"/>
    <w:rsid w:val="00057B3F"/>
    <w:rsid w:val="000660E6"/>
    <w:rsid w:val="00066D6B"/>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8AA"/>
    <w:rsid w:val="00096F6A"/>
    <w:rsid w:val="000A03EC"/>
    <w:rsid w:val="000A6264"/>
    <w:rsid w:val="000B0ADE"/>
    <w:rsid w:val="000B2043"/>
    <w:rsid w:val="000B3B20"/>
    <w:rsid w:val="000B5F74"/>
    <w:rsid w:val="000B6FDE"/>
    <w:rsid w:val="000B7659"/>
    <w:rsid w:val="000B7702"/>
    <w:rsid w:val="000C01D9"/>
    <w:rsid w:val="000C2D93"/>
    <w:rsid w:val="000C4B13"/>
    <w:rsid w:val="000C4D31"/>
    <w:rsid w:val="000C4FFA"/>
    <w:rsid w:val="000C61F8"/>
    <w:rsid w:val="000C6BA6"/>
    <w:rsid w:val="000C750C"/>
    <w:rsid w:val="000D1F2B"/>
    <w:rsid w:val="000D24B7"/>
    <w:rsid w:val="000D5C29"/>
    <w:rsid w:val="000D648F"/>
    <w:rsid w:val="000D65A1"/>
    <w:rsid w:val="000E09FD"/>
    <w:rsid w:val="000E0DE0"/>
    <w:rsid w:val="000E41BC"/>
    <w:rsid w:val="000E42C9"/>
    <w:rsid w:val="000E47F5"/>
    <w:rsid w:val="000F0CDA"/>
    <w:rsid w:val="000F0EC8"/>
    <w:rsid w:val="000F3B8B"/>
    <w:rsid w:val="00103440"/>
    <w:rsid w:val="0011007C"/>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508F"/>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F0A38"/>
    <w:rsid w:val="002F164E"/>
    <w:rsid w:val="002F3328"/>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97546"/>
    <w:rsid w:val="003A0F41"/>
    <w:rsid w:val="003A3C7E"/>
    <w:rsid w:val="003A59E8"/>
    <w:rsid w:val="003B18BA"/>
    <w:rsid w:val="003B370C"/>
    <w:rsid w:val="003B5D62"/>
    <w:rsid w:val="003B7283"/>
    <w:rsid w:val="003C34AC"/>
    <w:rsid w:val="003C39AE"/>
    <w:rsid w:val="003C3E7E"/>
    <w:rsid w:val="003C3FA9"/>
    <w:rsid w:val="003C5597"/>
    <w:rsid w:val="003D046C"/>
    <w:rsid w:val="003D1BDF"/>
    <w:rsid w:val="003D3DA9"/>
    <w:rsid w:val="003D5F38"/>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20062"/>
    <w:rsid w:val="00423745"/>
    <w:rsid w:val="0042500E"/>
    <w:rsid w:val="004257EA"/>
    <w:rsid w:val="00425AC9"/>
    <w:rsid w:val="00426A74"/>
    <w:rsid w:val="00426DCB"/>
    <w:rsid w:val="00427F76"/>
    <w:rsid w:val="004311CF"/>
    <w:rsid w:val="004319C3"/>
    <w:rsid w:val="00432F59"/>
    <w:rsid w:val="00434A36"/>
    <w:rsid w:val="00437C52"/>
    <w:rsid w:val="0044061A"/>
    <w:rsid w:val="00441BE8"/>
    <w:rsid w:val="004450DD"/>
    <w:rsid w:val="004475C5"/>
    <w:rsid w:val="004476E3"/>
    <w:rsid w:val="00450263"/>
    <w:rsid w:val="004516B2"/>
    <w:rsid w:val="00453249"/>
    <w:rsid w:val="0045357A"/>
    <w:rsid w:val="00460D88"/>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71CF"/>
    <w:rsid w:val="004D7643"/>
    <w:rsid w:val="004D7EC5"/>
    <w:rsid w:val="004E19EF"/>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1565A"/>
    <w:rsid w:val="00520904"/>
    <w:rsid w:val="0052236E"/>
    <w:rsid w:val="0052414B"/>
    <w:rsid w:val="005267D0"/>
    <w:rsid w:val="00530279"/>
    <w:rsid w:val="00530570"/>
    <w:rsid w:val="00536D4B"/>
    <w:rsid w:val="00536DB6"/>
    <w:rsid w:val="00537D3B"/>
    <w:rsid w:val="00540E4B"/>
    <w:rsid w:val="0054268F"/>
    <w:rsid w:val="005431DD"/>
    <w:rsid w:val="005469E2"/>
    <w:rsid w:val="00551675"/>
    <w:rsid w:val="00552B6D"/>
    <w:rsid w:val="0055383C"/>
    <w:rsid w:val="00554516"/>
    <w:rsid w:val="00557A25"/>
    <w:rsid w:val="00557C2A"/>
    <w:rsid w:val="00560DBD"/>
    <w:rsid w:val="00561E01"/>
    <w:rsid w:val="00562274"/>
    <w:rsid w:val="0056254A"/>
    <w:rsid w:val="00570FBD"/>
    <w:rsid w:val="00571417"/>
    <w:rsid w:val="00571B16"/>
    <w:rsid w:val="00572168"/>
    <w:rsid w:val="00572B76"/>
    <w:rsid w:val="00580552"/>
    <w:rsid w:val="0058085B"/>
    <w:rsid w:val="00582220"/>
    <w:rsid w:val="00584E79"/>
    <w:rsid w:val="00585AFC"/>
    <w:rsid w:val="005871A4"/>
    <w:rsid w:val="005878CA"/>
    <w:rsid w:val="00587E94"/>
    <w:rsid w:val="005915C1"/>
    <w:rsid w:val="005919F1"/>
    <w:rsid w:val="005942EB"/>
    <w:rsid w:val="005951D5"/>
    <w:rsid w:val="0059540E"/>
    <w:rsid w:val="00596A83"/>
    <w:rsid w:val="005A1632"/>
    <w:rsid w:val="005A6181"/>
    <w:rsid w:val="005A76EA"/>
    <w:rsid w:val="005B2711"/>
    <w:rsid w:val="005B3F61"/>
    <w:rsid w:val="005B3FEB"/>
    <w:rsid w:val="005B56D6"/>
    <w:rsid w:val="005B643E"/>
    <w:rsid w:val="005C1ED6"/>
    <w:rsid w:val="005C2A9E"/>
    <w:rsid w:val="005C4156"/>
    <w:rsid w:val="005C7884"/>
    <w:rsid w:val="005D0EFC"/>
    <w:rsid w:val="005D3BF4"/>
    <w:rsid w:val="005D778C"/>
    <w:rsid w:val="005E1300"/>
    <w:rsid w:val="005E3F56"/>
    <w:rsid w:val="005E4476"/>
    <w:rsid w:val="005E55F7"/>
    <w:rsid w:val="005E5EF2"/>
    <w:rsid w:val="005E6E32"/>
    <w:rsid w:val="005F1B52"/>
    <w:rsid w:val="005F436D"/>
    <w:rsid w:val="005F70EE"/>
    <w:rsid w:val="00601817"/>
    <w:rsid w:val="00602F29"/>
    <w:rsid w:val="00603BBB"/>
    <w:rsid w:val="00606941"/>
    <w:rsid w:val="0060696A"/>
    <w:rsid w:val="006073C9"/>
    <w:rsid w:val="00611E75"/>
    <w:rsid w:val="006135A6"/>
    <w:rsid w:val="00614EDE"/>
    <w:rsid w:val="00614F77"/>
    <w:rsid w:val="00615333"/>
    <w:rsid w:val="00615823"/>
    <w:rsid w:val="006159DC"/>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F340A"/>
    <w:rsid w:val="006F3D8B"/>
    <w:rsid w:val="006F4F95"/>
    <w:rsid w:val="006F577E"/>
    <w:rsid w:val="006F702C"/>
    <w:rsid w:val="007009F8"/>
    <w:rsid w:val="00701DE5"/>
    <w:rsid w:val="00704754"/>
    <w:rsid w:val="00705FE0"/>
    <w:rsid w:val="007061BC"/>
    <w:rsid w:val="007070CD"/>
    <w:rsid w:val="007071C1"/>
    <w:rsid w:val="007100D6"/>
    <w:rsid w:val="00711D77"/>
    <w:rsid w:val="00715049"/>
    <w:rsid w:val="007157FD"/>
    <w:rsid w:val="007169FF"/>
    <w:rsid w:val="007176E8"/>
    <w:rsid w:val="0072068E"/>
    <w:rsid w:val="007227BA"/>
    <w:rsid w:val="007235A2"/>
    <w:rsid w:val="00723C7E"/>
    <w:rsid w:val="0072535F"/>
    <w:rsid w:val="00727E09"/>
    <w:rsid w:val="00730AB5"/>
    <w:rsid w:val="007317E7"/>
    <w:rsid w:val="0073198A"/>
    <w:rsid w:val="007331A1"/>
    <w:rsid w:val="007355EB"/>
    <w:rsid w:val="00740041"/>
    <w:rsid w:val="00741EEA"/>
    <w:rsid w:val="00743FCD"/>
    <w:rsid w:val="0074432C"/>
    <w:rsid w:val="00750536"/>
    <w:rsid w:val="0075139C"/>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B6335"/>
    <w:rsid w:val="007C36BB"/>
    <w:rsid w:val="007C561F"/>
    <w:rsid w:val="007C68D3"/>
    <w:rsid w:val="007D12D3"/>
    <w:rsid w:val="007D169D"/>
    <w:rsid w:val="007D178B"/>
    <w:rsid w:val="007D3D1F"/>
    <w:rsid w:val="007D4410"/>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7999"/>
    <w:rsid w:val="0084152F"/>
    <w:rsid w:val="00843D8C"/>
    <w:rsid w:val="00844A57"/>
    <w:rsid w:val="0084505E"/>
    <w:rsid w:val="00851193"/>
    <w:rsid w:val="008518B1"/>
    <w:rsid w:val="00852EEB"/>
    <w:rsid w:val="008533FC"/>
    <w:rsid w:val="008569AD"/>
    <w:rsid w:val="00856B30"/>
    <w:rsid w:val="00857DB5"/>
    <w:rsid w:val="0086235D"/>
    <w:rsid w:val="00864FF5"/>
    <w:rsid w:val="008669F4"/>
    <w:rsid w:val="00870D62"/>
    <w:rsid w:val="00870E4B"/>
    <w:rsid w:val="00876E17"/>
    <w:rsid w:val="0088053B"/>
    <w:rsid w:val="008812CF"/>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2D0"/>
    <w:rsid w:val="008F3C07"/>
    <w:rsid w:val="008F5979"/>
    <w:rsid w:val="008F6034"/>
    <w:rsid w:val="008F71A1"/>
    <w:rsid w:val="00901184"/>
    <w:rsid w:val="009016F3"/>
    <w:rsid w:val="0090402D"/>
    <w:rsid w:val="00906F47"/>
    <w:rsid w:val="0091129D"/>
    <w:rsid w:val="00913360"/>
    <w:rsid w:val="00913BAD"/>
    <w:rsid w:val="00916097"/>
    <w:rsid w:val="009166AF"/>
    <w:rsid w:val="0091681E"/>
    <w:rsid w:val="00920E26"/>
    <w:rsid w:val="0092198A"/>
    <w:rsid w:val="009221B5"/>
    <w:rsid w:val="009250E2"/>
    <w:rsid w:val="009253A5"/>
    <w:rsid w:val="00925CB4"/>
    <w:rsid w:val="0092684B"/>
    <w:rsid w:val="00927B74"/>
    <w:rsid w:val="0093002C"/>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3645"/>
    <w:rsid w:val="009B5DE8"/>
    <w:rsid w:val="009B64FE"/>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EDE"/>
    <w:rsid w:val="00A1481A"/>
    <w:rsid w:val="00A23238"/>
    <w:rsid w:val="00A26D21"/>
    <w:rsid w:val="00A308F3"/>
    <w:rsid w:val="00A30FB1"/>
    <w:rsid w:val="00A32061"/>
    <w:rsid w:val="00A32DBB"/>
    <w:rsid w:val="00A33AF7"/>
    <w:rsid w:val="00A36F61"/>
    <w:rsid w:val="00A4003A"/>
    <w:rsid w:val="00A44CE9"/>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D2585"/>
    <w:rsid w:val="00AD3A6B"/>
    <w:rsid w:val="00AD49C1"/>
    <w:rsid w:val="00AD76A8"/>
    <w:rsid w:val="00AE0346"/>
    <w:rsid w:val="00AE0FFC"/>
    <w:rsid w:val="00AE2C3A"/>
    <w:rsid w:val="00AE5EAF"/>
    <w:rsid w:val="00AE7833"/>
    <w:rsid w:val="00AF04D7"/>
    <w:rsid w:val="00AF09C3"/>
    <w:rsid w:val="00AF11BA"/>
    <w:rsid w:val="00AF3CC5"/>
    <w:rsid w:val="00AF6FC9"/>
    <w:rsid w:val="00B01885"/>
    <w:rsid w:val="00B0397B"/>
    <w:rsid w:val="00B046E0"/>
    <w:rsid w:val="00B0655D"/>
    <w:rsid w:val="00B10E27"/>
    <w:rsid w:val="00B10E45"/>
    <w:rsid w:val="00B152CC"/>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247D"/>
    <w:rsid w:val="00B6524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22F4"/>
    <w:rsid w:val="00C63800"/>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4FE2"/>
    <w:rsid w:val="00CA51CA"/>
    <w:rsid w:val="00CA6FC1"/>
    <w:rsid w:val="00CB1A2D"/>
    <w:rsid w:val="00CB3498"/>
    <w:rsid w:val="00CB44E7"/>
    <w:rsid w:val="00CB7CB2"/>
    <w:rsid w:val="00CC1BCA"/>
    <w:rsid w:val="00CC2512"/>
    <w:rsid w:val="00CC3C92"/>
    <w:rsid w:val="00CC7AA1"/>
    <w:rsid w:val="00CD158C"/>
    <w:rsid w:val="00CD3859"/>
    <w:rsid w:val="00CD5371"/>
    <w:rsid w:val="00CD6BA3"/>
    <w:rsid w:val="00CD728E"/>
    <w:rsid w:val="00CD758C"/>
    <w:rsid w:val="00CE179E"/>
    <w:rsid w:val="00CE3B1B"/>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506B"/>
    <w:rsid w:val="00DA5A2E"/>
    <w:rsid w:val="00DA7194"/>
    <w:rsid w:val="00DB5FEF"/>
    <w:rsid w:val="00DC22F7"/>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10CA3"/>
    <w:rsid w:val="00E12A78"/>
    <w:rsid w:val="00E146F6"/>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4F19"/>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35B4"/>
    <w:rsid w:val="00EB3724"/>
    <w:rsid w:val="00EB441B"/>
    <w:rsid w:val="00EB4BAF"/>
    <w:rsid w:val="00EB68E6"/>
    <w:rsid w:val="00EC0561"/>
    <w:rsid w:val="00EC15B7"/>
    <w:rsid w:val="00EC3315"/>
    <w:rsid w:val="00EC657B"/>
    <w:rsid w:val="00ED345D"/>
    <w:rsid w:val="00ED6362"/>
    <w:rsid w:val="00EE0D44"/>
    <w:rsid w:val="00EE4BA9"/>
    <w:rsid w:val="00EE7A53"/>
    <w:rsid w:val="00EF2A2B"/>
    <w:rsid w:val="00EF7E31"/>
    <w:rsid w:val="00F022A2"/>
    <w:rsid w:val="00F02C33"/>
    <w:rsid w:val="00F042D3"/>
    <w:rsid w:val="00F11706"/>
    <w:rsid w:val="00F15A54"/>
    <w:rsid w:val="00F15C00"/>
    <w:rsid w:val="00F2187B"/>
    <w:rsid w:val="00F24CFB"/>
    <w:rsid w:val="00F25957"/>
    <w:rsid w:val="00F25E06"/>
    <w:rsid w:val="00F2678B"/>
    <w:rsid w:val="00F274F6"/>
    <w:rsid w:val="00F2798F"/>
    <w:rsid w:val="00F27F4A"/>
    <w:rsid w:val="00F3083F"/>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64F"/>
    <w:rsid w:val="00FA1CF2"/>
    <w:rsid w:val="00FA247F"/>
    <w:rsid w:val="00FA4178"/>
    <w:rsid w:val="00FA73BF"/>
    <w:rsid w:val="00FA796B"/>
    <w:rsid w:val="00FB4018"/>
    <w:rsid w:val="00FB5B12"/>
    <w:rsid w:val="00FB7558"/>
    <w:rsid w:val="00FB7650"/>
    <w:rsid w:val="00FC19E3"/>
    <w:rsid w:val="00FC3560"/>
    <w:rsid w:val="00FC3C6E"/>
    <w:rsid w:val="00FC6AB0"/>
    <w:rsid w:val="00FC7E5F"/>
    <w:rsid w:val="00FD1061"/>
    <w:rsid w:val="00FD246D"/>
    <w:rsid w:val="00FD6657"/>
    <w:rsid w:val="00FD7020"/>
    <w:rsid w:val="00FE0D74"/>
    <w:rsid w:val="00FE20E2"/>
    <w:rsid w:val="00FE5C72"/>
    <w:rsid w:val="00FE6FED"/>
    <w:rsid w:val="00FE7953"/>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A6A73A08-9454-45BF-BB9E-F01DDF1CA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32D0"/>
    <w:rPr>
      <w:sz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B320FC"/>
    <w:pPr>
      <w:spacing w:after="160" w:line="240" w:lineRule="exact"/>
    </w:pPr>
    <w:rPr>
      <w:rFonts w:ascii="Tahoma" w:eastAsia="MS Mincho" w:hAnsi="Tahoma"/>
      <w:sz w:val="20"/>
      <w:lang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style>
  <w:style w:type="paragraph" w:customStyle="1" w:styleId="bcpara">
    <w:name w:val="bc para"/>
    <w:basedOn w:val="Normal"/>
    <w:rsid w:val="00B320FC"/>
    <w:pPr>
      <w:spacing w:after="240" w:line="240" w:lineRule="atLeast"/>
      <w:ind w:left="1134"/>
      <w:jc w:val="both"/>
    </w:pPr>
    <w:rPr>
      <w:rFonts w:ascii="Arial" w:hAnsi="Arial"/>
      <w:noProof/>
      <w:sz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lang w:val="nl-NL"/>
    </w:rPr>
  </w:style>
  <w:style w:type="paragraph" w:customStyle="1" w:styleId="bcverylastpara">
    <w:name w:val="bc very last para"/>
    <w:basedOn w:val="Normal"/>
    <w:rsid w:val="00B320FC"/>
    <w:pPr>
      <w:spacing w:after="720"/>
      <w:ind w:left="1134"/>
      <w:jc w:val="both"/>
    </w:pPr>
    <w:rPr>
      <w:rFonts w:ascii="Arial" w:hAnsi="Arial"/>
      <w:sz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lang w:val="en-GB" w:eastAsia="en-GB"/>
    </w:rPr>
  </w:style>
  <w:style w:type="paragraph" w:customStyle="1" w:styleId="CM43">
    <w:name w:val="CM43"/>
    <w:basedOn w:val="Normal"/>
    <w:next w:val="Normal"/>
    <w:rsid w:val="00B320FC"/>
    <w:pPr>
      <w:widowControl w:val="0"/>
      <w:autoSpaceDE w:val="0"/>
      <w:autoSpaceDN w:val="0"/>
      <w:adjustRightInd w:val="0"/>
    </w:pPr>
  </w:style>
  <w:style w:type="paragraph" w:customStyle="1" w:styleId="CM5">
    <w:name w:val="CM5"/>
    <w:basedOn w:val="Normal"/>
    <w:next w:val="Normal"/>
    <w:rsid w:val="00B320FC"/>
    <w:pPr>
      <w:widowControl w:val="0"/>
      <w:autoSpaceDE w:val="0"/>
      <w:autoSpaceDN w:val="0"/>
      <w:adjustRightInd w:val="0"/>
    </w:pPr>
  </w:style>
  <w:style w:type="paragraph" w:customStyle="1" w:styleId="CM6">
    <w:name w:val="CM6"/>
    <w:basedOn w:val="Normal"/>
    <w:next w:val="Normal"/>
    <w:rsid w:val="00B320FC"/>
    <w:pPr>
      <w:widowControl w:val="0"/>
      <w:autoSpaceDE w:val="0"/>
      <w:autoSpaceDN w:val="0"/>
      <w:adjustRightInd w:val="0"/>
    </w:pPr>
  </w:style>
  <w:style w:type="paragraph" w:customStyle="1" w:styleId="CM7">
    <w:name w:val="CM7"/>
    <w:basedOn w:val="Normal"/>
    <w:next w:val="Normal"/>
    <w:rsid w:val="00B320FC"/>
    <w:pPr>
      <w:widowControl w:val="0"/>
      <w:autoSpaceDE w:val="0"/>
      <w:autoSpaceDN w:val="0"/>
      <w:adjustRightInd w:val="0"/>
    </w:p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lang w:val="fr-FR"/>
    </w:rPr>
  </w:style>
  <w:style w:type="paragraph" w:customStyle="1" w:styleId="titulli">
    <w:name w:val="titulli"/>
    <w:basedOn w:val="Normal"/>
    <w:rsid w:val="00B320FC"/>
    <w:pPr>
      <w:spacing w:before="100" w:beforeAutospacing="1" w:after="100" w:afterAutospacing="1"/>
    </w:p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732</Words>
  <Characters>4177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KËRKESË </vt:lpstr>
    </vt:vector>
  </TitlesOfParts>
  <Company/>
  <LinksUpToDate>false</LinksUpToDate>
  <CharactersWithSpaces>4900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dc:title>
  <dc:subject/>
  <dc:creator>n.fagu</dc:creator>
  <cp:keywords/>
  <dc:description/>
  <cp:lastModifiedBy>QBZ Admin</cp:lastModifiedBy>
  <cp:revision>2</cp:revision>
  <dcterms:created xsi:type="dcterms:W3CDTF">2019-03-18T13:02:00Z</dcterms:created>
  <dcterms:modified xsi:type="dcterms:W3CDTF">2019-03-18T13:02:00Z</dcterms:modified>
</cp:coreProperties>
</file>