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698B" w:rsidRDefault="008C698B" w:rsidP="008C698B">
      <w:pPr>
        <w:pStyle w:val="Akti"/>
      </w:pPr>
      <w:bookmarkStart w:id="0" w:name="_GoBack"/>
      <w:bookmarkEnd w:id="0"/>
      <w:r>
        <w:t>Kërkesë</w:t>
      </w:r>
    </w:p>
    <w:p w:rsidR="008C698B" w:rsidRDefault="008C698B" w:rsidP="008C698B">
      <w:pPr>
        <w:pStyle w:val="NumriData"/>
      </w:pPr>
      <w:r>
        <w:t>Nr.6011, datë 20.10.2009</w:t>
      </w:r>
    </w:p>
    <w:p w:rsidR="008C698B" w:rsidRDefault="008C698B" w:rsidP="008C698B">
      <w:pPr>
        <w:pStyle w:val="Paragrafi0"/>
      </w:pPr>
    </w:p>
    <w:p w:rsidR="008C698B" w:rsidRDefault="008C698B" w:rsidP="008C698B">
      <w:pPr>
        <w:pStyle w:val="Titulli0"/>
      </w:pPr>
      <w:r>
        <w:t>Për shpronësim publik</w:t>
      </w:r>
    </w:p>
    <w:p w:rsidR="008C698B" w:rsidRDefault="008C698B" w:rsidP="008C698B">
      <w:pPr>
        <w:pStyle w:val="Paragrafi0"/>
      </w:pPr>
    </w:p>
    <w:p w:rsidR="008C698B" w:rsidRDefault="008C698B" w:rsidP="008C698B">
      <w:pPr>
        <w:pStyle w:val="Paragrafi0"/>
      </w:pPr>
      <w:r>
        <w:t>Ministria e Punëve Publike, Transportit dhe Telekomunikacionit shpall kërkesën për shpronësim, për interes publik, të pasurive të paluajtshme, pronë private, që preken nga ndërtimi i segmentit rrugor “Rruga sekondare Elbasan-Metalurgjik”.</w:t>
      </w:r>
    </w:p>
    <w:p w:rsidR="008C698B" w:rsidRDefault="008C698B" w:rsidP="008C698B">
      <w:pPr>
        <w:pStyle w:val="Paragrafi0"/>
      </w:pPr>
      <w: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8C698B" w:rsidRDefault="008C698B" w:rsidP="008C698B">
      <w:pPr>
        <w:pStyle w:val="Paragrafi0"/>
      </w:pPr>
      <w: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8C698B" w:rsidRDefault="008C698B" w:rsidP="008C698B">
      <w:pPr>
        <w:pStyle w:val="Paragrafi0"/>
      </w:pPr>
      <w:r>
        <w:t>Sqarojmë që kjo shpallje kërkese për shpronësim bëhet vetëm për pasurinë e llojit tokë truall dhe kulturat drufrutorë.</w:t>
      </w:r>
    </w:p>
    <w:p w:rsidR="008C698B" w:rsidRDefault="008C698B" w:rsidP="008C698B">
      <w:pPr>
        <w:pStyle w:val="Paragrafi0"/>
      </w:pPr>
      <w:r>
        <w:t>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8C698B" w:rsidRDefault="008C698B" w:rsidP="008C698B">
      <w:pPr>
        <w:pStyle w:val="Paragrafi0"/>
      </w:pPr>
      <w:r>
        <w:t>Vlera totale e këtij shpronësimi është 132 520 (njëqind e tridhjetë e dy mijë e pesëqind e njëzet) lekë.</w:t>
      </w:r>
    </w:p>
    <w:p w:rsidR="008C698B" w:rsidRDefault="008C698B" w:rsidP="008C698B">
      <w:pPr>
        <w:pStyle w:val="Paragrafi0"/>
      </w:pPr>
    </w:p>
    <w:p w:rsidR="008C698B" w:rsidRDefault="008C698B" w:rsidP="008C698B">
      <w:pPr>
        <w:pStyle w:val="Paragrafi0"/>
      </w:pPr>
    </w:p>
    <w:p w:rsidR="008C698B" w:rsidRDefault="008C698B" w:rsidP="008C698B">
      <w:pPr>
        <w:pStyle w:val="Paragrafi0"/>
      </w:pPr>
    </w:p>
    <w:p w:rsidR="008C698B" w:rsidRDefault="008C698B" w:rsidP="008C698B">
      <w:pPr>
        <w:pStyle w:val="Paragrafi0"/>
      </w:pPr>
    </w:p>
    <w:p w:rsidR="008C698B" w:rsidRDefault="008C698B" w:rsidP="008C698B">
      <w:pPr>
        <w:pStyle w:val="Paragrafi0"/>
      </w:pPr>
    </w:p>
    <w:p w:rsidR="008C698B" w:rsidRDefault="008C698B" w:rsidP="008C698B">
      <w:pPr>
        <w:pStyle w:val="Paragrafi0"/>
      </w:pPr>
    </w:p>
    <w:p w:rsidR="008C698B" w:rsidRDefault="008C698B" w:rsidP="008C698B">
      <w:pPr>
        <w:pStyle w:val="Paragrafi0"/>
      </w:pPr>
    </w:p>
    <w:p w:rsidR="008C698B" w:rsidRDefault="008C698B" w:rsidP="008C698B">
      <w:pPr>
        <w:pStyle w:val="Paragrafi0"/>
      </w:pPr>
    </w:p>
    <w:p w:rsidR="008C698B" w:rsidRDefault="008C698B" w:rsidP="008C698B">
      <w:pPr>
        <w:pStyle w:val="Paragrafi0"/>
      </w:pPr>
    </w:p>
    <w:p w:rsidR="008C698B" w:rsidRDefault="008C698B" w:rsidP="008C698B">
      <w:pPr>
        <w:pStyle w:val="Paragrafi0"/>
      </w:pPr>
    </w:p>
    <w:p w:rsidR="008C698B" w:rsidRDefault="008C698B" w:rsidP="008C698B">
      <w:pPr>
        <w:pStyle w:val="Paragrafi0"/>
      </w:pPr>
    </w:p>
    <w:p w:rsidR="008C698B" w:rsidRDefault="008C698B" w:rsidP="008C698B">
      <w:pPr>
        <w:pStyle w:val="Paragrafi0"/>
        <w:sectPr w:rsidR="008C698B" w:rsidSect="008C698B">
          <w:footerReference w:type="even" r:id="rId6"/>
          <w:footerReference w:type="default" r:id="rId7"/>
          <w:pgSz w:w="11907" w:h="16840" w:code="9"/>
          <w:pgMar w:top="1418" w:right="1418" w:bottom="1418" w:left="1418" w:header="720" w:footer="720" w:gutter="0"/>
          <w:pgNumType w:start="6627"/>
          <w:cols w:space="720"/>
          <w:docGrid w:linePitch="360"/>
        </w:sectPr>
      </w:pPr>
    </w:p>
    <w:p w:rsidR="008C698B" w:rsidRPr="00D07C5A" w:rsidRDefault="008C698B" w:rsidP="008C698B">
      <w:pPr>
        <w:pStyle w:val="TitulliTitull"/>
        <w:jc w:val="both"/>
      </w:pPr>
      <w:r w:rsidRPr="00D07C5A">
        <w:t>REPUBLIKA E SHQIPËRISË</w:t>
      </w:r>
    </w:p>
    <w:p w:rsidR="008C698B" w:rsidRDefault="008C698B" w:rsidP="008C698B">
      <w:pPr>
        <w:pStyle w:val="TitulliTitull"/>
        <w:jc w:val="both"/>
      </w:pPr>
      <w:r w:rsidRPr="00D07C5A">
        <w:t>DREJTORIA E PËRGJITHSHME E RRUGËVE</w:t>
      </w:r>
    </w:p>
    <w:p w:rsidR="008C698B" w:rsidRDefault="008C698B" w:rsidP="008C698B">
      <w:pPr>
        <w:pStyle w:val="TitulliTitull"/>
        <w:jc w:val="both"/>
      </w:pPr>
      <w:r>
        <w:t>Drejtoria juridike</w:t>
      </w:r>
    </w:p>
    <w:p w:rsidR="008C698B" w:rsidRDefault="008C698B" w:rsidP="008C698B">
      <w:pPr>
        <w:pStyle w:val="TitulliTitull"/>
        <w:jc w:val="both"/>
      </w:pPr>
      <w:r>
        <w:t>Sektori i shpronËsimeve</w:t>
      </w:r>
    </w:p>
    <w:p w:rsidR="008C698B" w:rsidRDefault="008C698B" w:rsidP="008C698B">
      <w:pPr>
        <w:pStyle w:val="TitulliTitull"/>
        <w:jc w:val="both"/>
      </w:pPr>
    </w:p>
    <w:p w:rsidR="008C698B" w:rsidRDefault="008C698B" w:rsidP="008C698B">
      <w:pPr>
        <w:pStyle w:val="TitulliTitull"/>
      </w:pPr>
      <w:r w:rsidRPr="00D07C5A">
        <w:t xml:space="preserve">lista emËrore e pronarËve </w:t>
      </w:r>
      <w:r>
        <w:t xml:space="preserve">QË SHPRONËSOHEN </w:t>
      </w:r>
      <w:r w:rsidRPr="00D07C5A">
        <w:t xml:space="preserve">nga ndËrtimi </w:t>
      </w:r>
      <w:r>
        <w:t>i segmentit rrugor “rruga sekoND</w:t>
      </w:r>
      <w:r w:rsidRPr="00D07C5A">
        <w:t>are elbasan-metalurgjik</w:t>
      </w:r>
      <w:r>
        <w:t>”</w:t>
      </w:r>
    </w:p>
    <w:p w:rsidR="008C698B" w:rsidRPr="00D07C5A" w:rsidRDefault="008C698B" w:rsidP="008C698B">
      <w:pPr>
        <w:pStyle w:val="Paragrafi0"/>
      </w:pPr>
    </w:p>
    <w:p w:rsidR="008C698B" w:rsidRDefault="008C698B" w:rsidP="008C698B">
      <w:pPr>
        <w:pStyle w:val="Paragrafi0"/>
        <w:ind w:firstLine="0"/>
      </w:pPr>
    </w:p>
    <w:p w:rsidR="008C698B" w:rsidRDefault="008C698B" w:rsidP="008C698B">
      <w:pPr>
        <w:pStyle w:val="Paragrafi0"/>
        <w:ind w:firstLine="0"/>
      </w:pPr>
    </w:p>
    <w:tbl>
      <w:tblPr>
        <w:tblStyle w:val="TableGrid"/>
        <w:tblW w:w="0" w:type="auto"/>
        <w:jc w:val="center"/>
        <w:tblLook w:val="01E0" w:firstRow="1" w:lastRow="1" w:firstColumn="1" w:lastColumn="1" w:noHBand="0" w:noVBand="0"/>
      </w:tblPr>
      <w:tblGrid>
        <w:gridCol w:w="533"/>
        <w:gridCol w:w="683"/>
        <w:gridCol w:w="796"/>
        <w:gridCol w:w="1231"/>
        <w:gridCol w:w="1373"/>
        <w:gridCol w:w="1385"/>
        <w:gridCol w:w="676"/>
        <w:gridCol w:w="1167"/>
        <w:gridCol w:w="1436"/>
        <w:gridCol w:w="1436"/>
        <w:gridCol w:w="906"/>
        <w:gridCol w:w="979"/>
      </w:tblGrid>
      <w:tr w:rsidR="008C698B" w:rsidTr="008C698B">
        <w:trPr>
          <w:trHeight w:val="184"/>
          <w:jc w:val="center"/>
        </w:trPr>
        <w:tc>
          <w:tcPr>
            <w:tcW w:w="0" w:type="auto"/>
            <w:vMerge w:val="restart"/>
          </w:tcPr>
          <w:p w:rsidR="008C698B" w:rsidRDefault="008C698B" w:rsidP="008C698B">
            <w:pPr>
              <w:pStyle w:val="Tabele"/>
              <w:widowControl w:val="0"/>
            </w:pPr>
            <w:r>
              <w:t>Nr.</w:t>
            </w:r>
          </w:p>
        </w:tc>
        <w:tc>
          <w:tcPr>
            <w:tcW w:w="0" w:type="auto"/>
            <w:vMerge w:val="restart"/>
          </w:tcPr>
          <w:p w:rsidR="008C698B" w:rsidRDefault="008C698B" w:rsidP="008C698B">
            <w:pPr>
              <w:pStyle w:val="Tabele"/>
              <w:widowControl w:val="0"/>
            </w:pPr>
            <w:r>
              <w:t>Emri</w:t>
            </w:r>
          </w:p>
        </w:tc>
        <w:tc>
          <w:tcPr>
            <w:tcW w:w="0" w:type="auto"/>
            <w:vMerge w:val="restart"/>
          </w:tcPr>
          <w:p w:rsidR="008C698B" w:rsidRDefault="008C698B" w:rsidP="008C698B">
            <w:pPr>
              <w:pStyle w:val="Tabele"/>
              <w:widowControl w:val="0"/>
            </w:pPr>
            <w:r>
              <w:t>Atësia</w:t>
            </w:r>
          </w:p>
        </w:tc>
        <w:tc>
          <w:tcPr>
            <w:tcW w:w="0" w:type="auto"/>
            <w:vMerge w:val="restart"/>
          </w:tcPr>
          <w:p w:rsidR="008C698B" w:rsidRDefault="008C698B" w:rsidP="008C698B">
            <w:pPr>
              <w:pStyle w:val="Tabele"/>
              <w:widowControl w:val="0"/>
            </w:pPr>
            <w:r>
              <w:t>Mbiemri</w:t>
            </w:r>
          </w:p>
        </w:tc>
        <w:tc>
          <w:tcPr>
            <w:tcW w:w="0" w:type="auto"/>
            <w:vMerge w:val="restart"/>
          </w:tcPr>
          <w:p w:rsidR="008C698B" w:rsidRDefault="008C698B" w:rsidP="008C698B">
            <w:pPr>
              <w:pStyle w:val="Tabele"/>
              <w:widowControl w:val="0"/>
            </w:pPr>
            <w:r>
              <w:t>Zona kadast.</w:t>
            </w:r>
          </w:p>
        </w:tc>
        <w:tc>
          <w:tcPr>
            <w:tcW w:w="0" w:type="auto"/>
            <w:vMerge w:val="restart"/>
          </w:tcPr>
          <w:p w:rsidR="008C698B" w:rsidRDefault="008C698B" w:rsidP="008C698B">
            <w:pPr>
              <w:pStyle w:val="Tabele"/>
              <w:widowControl w:val="0"/>
            </w:pPr>
            <w:r>
              <w:t>Nr.i pasurisë</w:t>
            </w:r>
          </w:p>
        </w:tc>
        <w:tc>
          <w:tcPr>
            <w:tcW w:w="0" w:type="auto"/>
            <w:gridSpan w:val="4"/>
          </w:tcPr>
          <w:p w:rsidR="008C698B" w:rsidRDefault="008C698B" w:rsidP="008C698B">
            <w:pPr>
              <w:pStyle w:val="Tabele"/>
              <w:widowControl w:val="0"/>
            </w:pPr>
            <w:r>
              <w:t>Lloji i pasurisë</w:t>
            </w:r>
          </w:p>
        </w:tc>
        <w:tc>
          <w:tcPr>
            <w:tcW w:w="0" w:type="auto"/>
            <w:vMerge w:val="restart"/>
          </w:tcPr>
          <w:p w:rsidR="008C698B" w:rsidRDefault="008C698B" w:rsidP="008C698B">
            <w:pPr>
              <w:pStyle w:val="Tabele"/>
              <w:widowControl w:val="0"/>
            </w:pPr>
          </w:p>
          <w:p w:rsidR="008C698B" w:rsidRDefault="008C698B" w:rsidP="008C698B">
            <w:pPr>
              <w:pStyle w:val="Tabele"/>
              <w:widowControl w:val="0"/>
            </w:pPr>
            <w:r>
              <w:t>Shuma</w:t>
            </w:r>
          </w:p>
        </w:tc>
        <w:tc>
          <w:tcPr>
            <w:tcW w:w="0" w:type="auto"/>
            <w:vMerge w:val="restart"/>
          </w:tcPr>
          <w:p w:rsidR="008C698B" w:rsidRDefault="008C698B" w:rsidP="008C698B">
            <w:pPr>
              <w:pStyle w:val="Tabele"/>
              <w:widowControl w:val="0"/>
            </w:pPr>
          </w:p>
          <w:p w:rsidR="008C698B" w:rsidRDefault="008C698B" w:rsidP="008C698B">
            <w:pPr>
              <w:pStyle w:val="Tabele"/>
              <w:widowControl w:val="0"/>
            </w:pPr>
            <w:r>
              <w:t>Shënime</w:t>
            </w:r>
          </w:p>
        </w:tc>
      </w:tr>
      <w:tr w:rsidR="008C698B" w:rsidTr="008C698B">
        <w:trPr>
          <w:trHeight w:val="340"/>
          <w:jc w:val="center"/>
        </w:trPr>
        <w:tc>
          <w:tcPr>
            <w:tcW w:w="0" w:type="auto"/>
            <w:vMerge/>
          </w:tcPr>
          <w:p w:rsidR="008C698B" w:rsidRDefault="008C698B" w:rsidP="008C698B">
            <w:pPr>
              <w:pStyle w:val="Tabele"/>
              <w:widowControl w:val="0"/>
            </w:pPr>
          </w:p>
        </w:tc>
        <w:tc>
          <w:tcPr>
            <w:tcW w:w="0" w:type="auto"/>
            <w:vMerge/>
          </w:tcPr>
          <w:p w:rsidR="008C698B" w:rsidRDefault="008C698B" w:rsidP="008C698B">
            <w:pPr>
              <w:pStyle w:val="Tabele"/>
              <w:widowControl w:val="0"/>
            </w:pPr>
          </w:p>
        </w:tc>
        <w:tc>
          <w:tcPr>
            <w:tcW w:w="0" w:type="auto"/>
            <w:vMerge/>
          </w:tcPr>
          <w:p w:rsidR="008C698B" w:rsidRDefault="008C698B" w:rsidP="008C698B">
            <w:pPr>
              <w:pStyle w:val="Tabele"/>
              <w:widowControl w:val="0"/>
            </w:pPr>
          </w:p>
        </w:tc>
        <w:tc>
          <w:tcPr>
            <w:tcW w:w="0" w:type="auto"/>
            <w:vMerge/>
          </w:tcPr>
          <w:p w:rsidR="008C698B" w:rsidRDefault="008C698B" w:rsidP="008C698B">
            <w:pPr>
              <w:pStyle w:val="Tabele"/>
              <w:widowControl w:val="0"/>
            </w:pPr>
          </w:p>
        </w:tc>
        <w:tc>
          <w:tcPr>
            <w:tcW w:w="0" w:type="auto"/>
            <w:vMerge/>
          </w:tcPr>
          <w:p w:rsidR="008C698B" w:rsidRDefault="008C698B" w:rsidP="008C698B">
            <w:pPr>
              <w:pStyle w:val="Tabele"/>
              <w:widowControl w:val="0"/>
            </w:pPr>
          </w:p>
        </w:tc>
        <w:tc>
          <w:tcPr>
            <w:tcW w:w="0" w:type="auto"/>
            <w:vMerge/>
          </w:tcPr>
          <w:p w:rsidR="008C698B" w:rsidRDefault="008C698B" w:rsidP="008C698B">
            <w:pPr>
              <w:pStyle w:val="Tabele"/>
              <w:widowControl w:val="0"/>
            </w:pPr>
          </w:p>
        </w:tc>
        <w:tc>
          <w:tcPr>
            <w:tcW w:w="0" w:type="auto"/>
            <w:gridSpan w:val="4"/>
          </w:tcPr>
          <w:p w:rsidR="008C698B" w:rsidRDefault="008C698B" w:rsidP="008C698B">
            <w:pPr>
              <w:pStyle w:val="Tabele"/>
              <w:widowControl w:val="0"/>
            </w:pPr>
            <w:r>
              <w:t>Truall                                              Drufrutorë</w:t>
            </w:r>
          </w:p>
        </w:tc>
        <w:tc>
          <w:tcPr>
            <w:tcW w:w="0" w:type="auto"/>
            <w:vMerge/>
          </w:tcPr>
          <w:p w:rsidR="008C698B" w:rsidRDefault="008C698B" w:rsidP="008C698B">
            <w:pPr>
              <w:pStyle w:val="Tabele"/>
              <w:widowControl w:val="0"/>
            </w:pPr>
          </w:p>
        </w:tc>
        <w:tc>
          <w:tcPr>
            <w:tcW w:w="0" w:type="auto"/>
            <w:vMerge/>
          </w:tcPr>
          <w:p w:rsidR="008C698B" w:rsidRDefault="008C698B" w:rsidP="008C698B">
            <w:pPr>
              <w:pStyle w:val="Tabele"/>
              <w:widowControl w:val="0"/>
            </w:pPr>
          </w:p>
        </w:tc>
      </w:tr>
      <w:tr w:rsidR="008C698B" w:rsidTr="008C698B">
        <w:trPr>
          <w:jc w:val="center"/>
        </w:trPr>
        <w:tc>
          <w:tcPr>
            <w:tcW w:w="0" w:type="auto"/>
          </w:tcPr>
          <w:p w:rsidR="008C698B" w:rsidRDefault="008C698B" w:rsidP="008C698B">
            <w:pPr>
              <w:pStyle w:val="Tabele"/>
              <w:widowControl w:val="0"/>
            </w:pPr>
          </w:p>
        </w:tc>
        <w:tc>
          <w:tcPr>
            <w:tcW w:w="0" w:type="auto"/>
          </w:tcPr>
          <w:p w:rsidR="008C698B" w:rsidRDefault="008C698B" w:rsidP="008C698B">
            <w:pPr>
              <w:pStyle w:val="Tabele"/>
              <w:widowControl w:val="0"/>
            </w:pPr>
          </w:p>
        </w:tc>
        <w:tc>
          <w:tcPr>
            <w:tcW w:w="0" w:type="auto"/>
          </w:tcPr>
          <w:p w:rsidR="008C698B" w:rsidRDefault="008C698B" w:rsidP="008C698B">
            <w:pPr>
              <w:pStyle w:val="Tabele"/>
              <w:widowControl w:val="0"/>
            </w:pPr>
          </w:p>
        </w:tc>
        <w:tc>
          <w:tcPr>
            <w:tcW w:w="0" w:type="auto"/>
          </w:tcPr>
          <w:p w:rsidR="008C698B" w:rsidRDefault="008C698B" w:rsidP="008C698B">
            <w:pPr>
              <w:pStyle w:val="Tabele"/>
              <w:widowControl w:val="0"/>
            </w:pPr>
          </w:p>
        </w:tc>
        <w:tc>
          <w:tcPr>
            <w:tcW w:w="0" w:type="auto"/>
          </w:tcPr>
          <w:p w:rsidR="008C698B" w:rsidRDefault="008C698B" w:rsidP="008C698B">
            <w:pPr>
              <w:pStyle w:val="Tabele"/>
              <w:widowControl w:val="0"/>
            </w:pPr>
          </w:p>
        </w:tc>
        <w:tc>
          <w:tcPr>
            <w:tcW w:w="0" w:type="auto"/>
          </w:tcPr>
          <w:p w:rsidR="008C698B" w:rsidRDefault="008C698B" w:rsidP="008C698B">
            <w:pPr>
              <w:pStyle w:val="Tabele"/>
              <w:widowControl w:val="0"/>
            </w:pPr>
          </w:p>
        </w:tc>
        <w:tc>
          <w:tcPr>
            <w:tcW w:w="0" w:type="auto"/>
          </w:tcPr>
          <w:p w:rsidR="008C698B" w:rsidRDefault="008C698B" w:rsidP="008C698B">
            <w:pPr>
              <w:pStyle w:val="Tabele"/>
              <w:widowControl w:val="0"/>
            </w:pPr>
            <w:r>
              <w:t>M</w:t>
            </w:r>
            <w:r w:rsidRPr="00FE7CAE">
              <w:rPr>
                <w:vertAlign w:val="superscript"/>
              </w:rPr>
              <w:t>2</w:t>
            </w:r>
          </w:p>
        </w:tc>
        <w:tc>
          <w:tcPr>
            <w:tcW w:w="0" w:type="auto"/>
          </w:tcPr>
          <w:p w:rsidR="008C698B" w:rsidRDefault="008C698B" w:rsidP="008C698B">
            <w:pPr>
              <w:pStyle w:val="Tabele"/>
              <w:widowControl w:val="0"/>
            </w:pPr>
            <w:r>
              <w:t>Çmimi</w:t>
            </w:r>
          </w:p>
        </w:tc>
        <w:tc>
          <w:tcPr>
            <w:tcW w:w="0" w:type="auto"/>
          </w:tcPr>
          <w:p w:rsidR="008C698B" w:rsidRDefault="008C698B" w:rsidP="008C698B">
            <w:pPr>
              <w:pStyle w:val="Tabele"/>
              <w:widowControl w:val="0"/>
            </w:pPr>
            <w:r>
              <w:t>Vl.(lekë)</w:t>
            </w:r>
          </w:p>
        </w:tc>
        <w:tc>
          <w:tcPr>
            <w:tcW w:w="0" w:type="auto"/>
          </w:tcPr>
          <w:p w:rsidR="008C698B" w:rsidRDefault="008C698B" w:rsidP="008C698B">
            <w:pPr>
              <w:pStyle w:val="Tabele"/>
              <w:widowControl w:val="0"/>
            </w:pPr>
            <w:r>
              <w:t>Vl.(lekë)</w:t>
            </w:r>
          </w:p>
        </w:tc>
        <w:tc>
          <w:tcPr>
            <w:tcW w:w="0" w:type="auto"/>
          </w:tcPr>
          <w:p w:rsidR="008C698B" w:rsidRDefault="008C698B" w:rsidP="008C698B">
            <w:pPr>
              <w:pStyle w:val="Tabele"/>
              <w:widowControl w:val="0"/>
            </w:pPr>
            <w:r>
              <w:t>Në lekë</w:t>
            </w:r>
          </w:p>
        </w:tc>
        <w:tc>
          <w:tcPr>
            <w:tcW w:w="0" w:type="auto"/>
            <w:vMerge/>
          </w:tcPr>
          <w:p w:rsidR="008C698B" w:rsidRDefault="008C698B" w:rsidP="008C698B">
            <w:pPr>
              <w:pStyle w:val="Tabele"/>
              <w:widowControl w:val="0"/>
            </w:pPr>
          </w:p>
        </w:tc>
      </w:tr>
      <w:tr w:rsidR="008C698B" w:rsidTr="008C698B">
        <w:trPr>
          <w:jc w:val="center"/>
        </w:trPr>
        <w:tc>
          <w:tcPr>
            <w:tcW w:w="0" w:type="auto"/>
          </w:tcPr>
          <w:p w:rsidR="008C698B" w:rsidRDefault="008C698B" w:rsidP="008C698B">
            <w:pPr>
              <w:pStyle w:val="Tabele"/>
              <w:widowControl w:val="0"/>
            </w:pPr>
            <w:r>
              <w:t>1</w:t>
            </w:r>
          </w:p>
        </w:tc>
        <w:tc>
          <w:tcPr>
            <w:tcW w:w="0" w:type="auto"/>
          </w:tcPr>
          <w:p w:rsidR="008C698B" w:rsidRDefault="008C698B" w:rsidP="008C698B">
            <w:pPr>
              <w:pStyle w:val="Tabele"/>
              <w:widowControl w:val="0"/>
            </w:pPr>
            <w:r>
              <w:t>Ali</w:t>
            </w:r>
          </w:p>
        </w:tc>
        <w:tc>
          <w:tcPr>
            <w:tcW w:w="0" w:type="auto"/>
          </w:tcPr>
          <w:p w:rsidR="008C698B" w:rsidRDefault="008C698B" w:rsidP="008C698B">
            <w:pPr>
              <w:pStyle w:val="Tabele"/>
              <w:widowControl w:val="0"/>
            </w:pPr>
            <w:r>
              <w:t>Kalem</w:t>
            </w:r>
          </w:p>
        </w:tc>
        <w:tc>
          <w:tcPr>
            <w:tcW w:w="0" w:type="auto"/>
          </w:tcPr>
          <w:p w:rsidR="008C698B" w:rsidRDefault="008C698B" w:rsidP="008C698B">
            <w:pPr>
              <w:pStyle w:val="Tabele"/>
              <w:widowControl w:val="0"/>
            </w:pPr>
            <w:r>
              <w:t>Ibrahimi</w:t>
            </w:r>
          </w:p>
        </w:tc>
        <w:tc>
          <w:tcPr>
            <w:tcW w:w="0" w:type="auto"/>
          </w:tcPr>
          <w:p w:rsidR="008C698B" w:rsidRDefault="008C698B" w:rsidP="008C698B">
            <w:pPr>
              <w:pStyle w:val="Tabele"/>
              <w:widowControl w:val="0"/>
            </w:pPr>
            <w:r>
              <w:t>1258</w:t>
            </w:r>
          </w:p>
        </w:tc>
        <w:tc>
          <w:tcPr>
            <w:tcW w:w="0" w:type="auto"/>
          </w:tcPr>
          <w:p w:rsidR="008C698B" w:rsidRDefault="008C698B" w:rsidP="008C698B">
            <w:pPr>
              <w:pStyle w:val="Tabele"/>
              <w:widowControl w:val="0"/>
            </w:pPr>
            <w:r>
              <w:t>150/1</w:t>
            </w:r>
          </w:p>
        </w:tc>
        <w:tc>
          <w:tcPr>
            <w:tcW w:w="0" w:type="auto"/>
          </w:tcPr>
          <w:p w:rsidR="008C698B" w:rsidRDefault="008C698B" w:rsidP="008C698B">
            <w:pPr>
              <w:pStyle w:val="Tabele"/>
              <w:widowControl w:val="0"/>
            </w:pPr>
            <w:r>
              <w:t>20</w:t>
            </w:r>
          </w:p>
        </w:tc>
        <w:tc>
          <w:tcPr>
            <w:tcW w:w="0" w:type="auto"/>
          </w:tcPr>
          <w:p w:rsidR="008C698B" w:rsidRDefault="008C698B" w:rsidP="008C698B">
            <w:pPr>
              <w:pStyle w:val="Tabele"/>
              <w:widowControl w:val="0"/>
            </w:pPr>
            <w:r>
              <w:t>1391</w:t>
            </w:r>
          </w:p>
        </w:tc>
        <w:tc>
          <w:tcPr>
            <w:tcW w:w="0" w:type="auto"/>
          </w:tcPr>
          <w:p w:rsidR="008C698B" w:rsidRDefault="008C698B" w:rsidP="008C698B">
            <w:pPr>
              <w:pStyle w:val="Tabele"/>
              <w:widowControl w:val="0"/>
            </w:pPr>
            <w:r>
              <w:t>27820</w:t>
            </w:r>
          </w:p>
        </w:tc>
        <w:tc>
          <w:tcPr>
            <w:tcW w:w="0" w:type="auto"/>
          </w:tcPr>
          <w:p w:rsidR="008C698B" w:rsidRDefault="008C698B" w:rsidP="008C698B">
            <w:pPr>
              <w:pStyle w:val="Tabele"/>
              <w:widowControl w:val="0"/>
            </w:pPr>
            <w:r>
              <w:t>61 600</w:t>
            </w:r>
          </w:p>
        </w:tc>
        <w:tc>
          <w:tcPr>
            <w:tcW w:w="0" w:type="auto"/>
          </w:tcPr>
          <w:p w:rsidR="008C698B" w:rsidRDefault="008C698B" w:rsidP="008C698B">
            <w:pPr>
              <w:pStyle w:val="Tabele"/>
              <w:widowControl w:val="0"/>
            </w:pPr>
            <w:r>
              <w:t>89420</w:t>
            </w:r>
          </w:p>
        </w:tc>
        <w:tc>
          <w:tcPr>
            <w:tcW w:w="0" w:type="auto"/>
          </w:tcPr>
          <w:p w:rsidR="008C698B" w:rsidRDefault="008C698B" w:rsidP="008C698B">
            <w:pPr>
              <w:pStyle w:val="Tabele"/>
              <w:widowControl w:val="0"/>
            </w:pPr>
          </w:p>
        </w:tc>
      </w:tr>
      <w:tr w:rsidR="008C698B" w:rsidTr="008C698B">
        <w:trPr>
          <w:jc w:val="center"/>
        </w:trPr>
        <w:tc>
          <w:tcPr>
            <w:tcW w:w="0" w:type="auto"/>
          </w:tcPr>
          <w:p w:rsidR="008C698B" w:rsidRDefault="008C698B" w:rsidP="008C698B">
            <w:pPr>
              <w:pStyle w:val="Tabele"/>
              <w:widowControl w:val="0"/>
            </w:pPr>
            <w:r>
              <w:t>2</w:t>
            </w:r>
          </w:p>
        </w:tc>
        <w:tc>
          <w:tcPr>
            <w:tcW w:w="0" w:type="auto"/>
          </w:tcPr>
          <w:p w:rsidR="008C698B" w:rsidRDefault="008C698B" w:rsidP="008C698B">
            <w:pPr>
              <w:pStyle w:val="Tabele"/>
              <w:widowControl w:val="0"/>
            </w:pPr>
            <w:r>
              <w:t>Sabri</w:t>
            </w:r>
          </w:p>
        </w:tc>
        <w:tc>
          <w:tcPr>
            <w:tcW w:w="0" w:type="auto"/>
          </w:tcPr>
          <w:p w:rsidR="008C698B" w:rsidRDefault="008C698B" w:rsidP="008C698B">
            <w:pPr>
              <w:pStyle w:val="Tabele"/>
              <w:widowControl w:val="0"/>
            </w:pPr>
            <w:r>
              <w:t>Kalem</w:t>
            </w:r>
          </w:p>
        </w:tc>
        <w:tc>
          <w:tcPr>
            <w:tcW w:w="0" w:type="auto"/>
          </w:tcPr>
          <w:p w:rsidR="008C698B" w:rsidRDefault="008C698B" w:rsidP="008C698B">
            <w:pPr>
              <w:pStyle w:val="Tabele"/>
              <w:widowControl w:val="0"/>
            </w:pPr>
            <w:r>
              <w:t>Lleshanaku</w:t>
            </w:r>
          </w:p>
        </w:tc>
        <w:tc>
          <w:tcPr>
            <w:tcW w:w="0" w:type="auto"/>
          </w:tcPr>
          <w:p w:rsidR="008C698B" w:rsidRDefault="008C698B" w:rsidP="008C698B">
            <w:pPr>
              <w:pStyle w:val="Tabele"/>
              <w:widowControl w:val="0"/>
            </w:pPr>
            <w:r>
              <w:t>1258</w:t>
            </w:r>
          </w:p>
        </w:tc>
        <w:tc>
          <w:tcPr>
            <w:tcW w:w="0" w:type="auto"/>
          </w:tcPr>
          <w:p w:rsidR="008C698B" w:rsidRDefault="008C698B" w:rsidP="008C698B">
            <w:pPr>
              <w:pStyle w:val="Tabele"/>
              <w:widowControl w:val="0"/>
            </w:pPr>
            <w:r>
              <w:t>154/1</w:t>
            </w:r>
          </w:p>
        </w:tc>
        <w:tc>
          <w:tcPr>
            <w:tcW w:w="0" w:type="auto"/>
          </w:tcPr>
          <w:p w:rsidR="008C698B" w:rsidRDefault="008C698B" w:rsidP="008C698B">
            <w:pPr>
              <w:pStyle w:val="Tabele"/>
              <w:widowControl w:val="0"/>
            </w:pPr>
          </w:p>
        </w:tc>
        <w:tc>
          <w:tcPr>
            <w:tcW w:w="0" w:type="auto"/>
          </w:tcPr>
          <w:p w:rsidR="008C698B" w:rsidRDefault="008C698B" w:rsidP="008C698B">
            <w:pPr>
              <w:pStyle w:val="Tabele"/>
              <w:widowControl w:val="0"/>
            </w:pPr>
          </w:p>
        </w:tc>
        <w:tc>
          <w:tcPr>
            <w:tcW w:w="0" w:type="auto"/>
          </w:tcPr>
          <w:p w:rsidR="008C698B" w:rsidRDefault="008C698B" w:rsidP="008C698B">
            <w:pPr>
              <w:pStyle w:val="Tabele"/>
              <w:widowControl w:val="0"/>
            </w:pPr>
          </w:p>
        </w:tc>
        <w:tc>
          <w:tcPr>
            <w:tcW w:w="0" w:type="auto"/>
          </w:tcPr>
          <w:p w:rsidR="008C698B" w:rsidRDefault="008C698B" w:rsidP="008C698B">
            <w:pPr>
              <w:pStyle w:val="Tabele"/>
              <w:widowControl w:val="0"/>
            </w:pPr>
            <w:r>
              <w:t>43 100</w:t>
            </w:r>
          </w:p>
        </w:tc>
        <w:tc>
          <w:tcPr>
            <w:tcW w:w="0" w:type="auto"/>
          </w:tcPr>
          <w:p w:rsidR="008C698B" w:rsidRDefault="008C698B" w:rsidP="008C698B">
            <w:pPr>
              <w:pStyle w:val="Tabele"/>
              <w:widowControl w:val="0"/>
            </w:pPr>
            <w:r>
              <w:t>43100</w:t>
            </w:r>
          </w:p>
        </w:tc>
        <w:tc>
          <w:tcPr>
            <w:tcW w:w="0" w:type="auto"/>
          </w:tcPr>
          <w:p w:rsidR="008C698B" w:rsidRDefault="008C698B" w:rsidP="008C698B">
            <w:pPr>
              <w:pStyle w:val="Tabele"/>
              <w:widowControl w:val="0"/>
            </w:pPr>
          </w:p>
        </w:tc>
      </w:tr>
      <w:tr w:rsidR="008C698B" w:rsidTr="008C698B">
        <w:trPr>
          <w:jc w:val="center"/>
        </w:trPr>
        <w:tc>
          <w:tcPr>
            <w:tcW w:w="0" w:type="auto"/>
          </w:tcPr>
          <w:p w:rsidR="008C698B" w:rsidRDefault="008C698B" w:rsidP="008C698B">
            <w:pPr>
              <w:pStyle w:val="Tabele"/>
              <w:widowControl w:val="0"/>
            </w:pPr>
          </w:p>
        </w:tc>
        <w:tc>
          <w:tcPr>
            <w:tcW w:w="0" w:type="auto"/>
          </w:tcPr>
          <w:p w:rsidR="008C698B" w:rsidRDefault="008C698B" w:rsidP="008C698B">
            <w:pPr>
              <w:pStyle w:val="Tabele"/>
              <w:widowControl w:val="0"/>
            </w:pPr>
          </w:p>
        </w:tc>
        <w:tc>
          <w:tcPr>
            <w:tcW w:w="0" w:type="auto"/>
          </w:tcPr>
          <w:p w:rsidR="008C698B" w:rsidRDefault="008C698B" w:rsidP="008C698B">
            <w:pPr>
              <w:pStyle w:val="Tabele"/>
              <w:widowControl w:val="0"/>
            </w:pPr>
          </w:p>
        </w:tc>
        <w:tc>
          <w:tcPr>
            <w:tcW w:w="0" w:type="auto"/>
          </w:tcPr>
          <w:p w:rsidR="008C698B" w:rsidRDefault="008C698B" w:rsidP="008C698B">
            <w:pPr>
              <w:pStyle w:val="Tabele"/>
              <w:widowControl w:val="0"/>
            </w:pPr>
          </w:p>
        </w:tc>
        <w:tc>
          <w:tcPr>
            <w:tcW w:w="0" w:type="auto"/>
          </w:tcPr>
          <w:p w:rsidR="008C698B" w:rsidRDefault="008C698B" w:rsidP="008C698B">
            <w:pPr>
              <w:pStyle w:val="Tabele"/>
              <w:widowControl w:val="0"/>
            </w:pPr>
          </w:p>
        </w:tc>
        <w:tc>
          <w:tcPr>
            <w:tcW w:w="0" w:type="auto"/>
          </w:tcPr>
          <w:p w:rsidR="008C698B" w:rsidRDefault="008C698B" w:rsidP="008C698B">
            <w:pPr>
              <w:pStyle w:val="Tabele"/>
              <w:widowControl w:val="0"/>
            </w:pPr>
          </w:p>
        </w:tc>
        <w:tc>
          <w:tcPr>
            <w:tcW w:w="0" w:type="auto"/>
          </w:tcPr>
          <w:p w:rsidR="008C698B" w:rsidRDefault="008C698B" w:rsidP="008C698B">
            <w:pPr>
              <w:pStyle w:val="Tabele"/>
              <w:widowControl w:val="0"/>
            </w:pPr>
          </w:p>
        </w:tc>
        <w:tc>
          <w:tcPr>
            <w:tcW w:w="0" w:type="auto"/>
          </w:tcPr>
          <w:p w:rsidR="008C698B" w:rsidRDefault="008C698B" w:rsidP="008C698B">
            <w:pPr>
              <w:pStyle w:val="Tabele"/>
              <w:widowControl w:val="0"/>
            </w:pPr>
          </w:p>
        </w:tc>
        <w:tc>
          <w:tcPr>
            <w:tcW w:w="0" w:type="auto"/>
          </w:tcPr>
          <w:p w:rsidR="008C698B" w:rsidRDefault="008C698B" w:rsidP="008C698B">
            <w:pPr>
              <w:pStyle w:val="Tabele"/>
              <w:widowControl w:val="0"/>
            </w:pPr>
          </w:p>
        </w:tc>
        <w:tc>
          <w:tcPr>
            <w:tcW w:w="0" w:type="auto"/>
          </w:tcPr>
          <w:p w:rsidR="008C698B" w:rsidRDefault="008C698B" w:rsidP="008C698B">
            <w:pPr>
              <w:pStyle w:val="Tabele"/>
              <w:widowControl w:val="0"/>
            </w:pPr>
          </w:p>
        </w:tc>
        <w:tc>
          <w:tcPr>
            <w:tcW w:w="0" w:type="auto"/>
          </w:tcPr>
          <w:p w:rsidR="008C698B" w:rsidRDefault="008C698B" w:rsidP="008C698B">
            <w:pPr>
              <w:pStyle w:val="Tabele"/>
              <w:widowControl w:val="0"/>
            </w:pPr>
            <w:r>
              <w:t>132520</w:t>
            </w:r>
          </w:p>
        </w:tc>
        <w:tc>
          <w:tcPr>
            <w:tcW w:w="0" w:type="auto"/>
          </w:tcPr>
          <w:p w:rsidR="008C698B" w:rsidRDefault="008C698B" w:rsidP="008C698B">
            <w:pPr>
              <w:pStyle w:val="Tabele"/>
              <w:widowControl w:val="0"/>
            </w:pPr>
          </w:p>
        </w:tc>
      </w:tr>
    </w:tbl>
    <w:p w:rsidR="008C698B" w:rsidRDefault="008C698B" w:rsidP="008C698B">
      <w:pPr>
        <w:pStyle w:val="Paragrafi0"/>
        <w:ind w:firstLine="0"/>
        <w:sectPr w:rsidR="008C698B" w:rsidSect="008C698B">
          <w:pgSz w:w="16840" w:h="11907" w:orient="landscape" w:code="9"/>
          <w:pgMar w:top="1418" w:right="1418" w:bottom="1418" w:left="1418" w:header="720" w:footer="720" w:gutter="0"/>
          <w:cols w:space="720"/>
          <w:docGrid w:linePitch="360"/>
        </w:sectPr>
      </w:pPr>
    </w:p>
    <w:p w:rsidR="008C698B" w:rsidRDefault="008C698B" w:rsidP="008C698B">
      <w:pPr>
        <w:pStyle w:val="Paragrafi0"/>
        <w:rPr>
          <w:szCs w:val="22"/>
        </w:rPr>
      </w:pPr>
    </w:p>
    <w:sectPr w:rsidR="008C698B">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62761">
      <w:r>
        <w:separator/>
      </w:r>
    </w:p>
  </w:endnote>
  <w:endnote w:type="continuationSeparator" w:id="0">
    <w:p w:rsidR="00000000" w:rsidRDefault="00062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698B" w:rsidRDefault="008C698B" w:rsidP="008C698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C698B" w:rsidRDefault="008C698B" w:rsidP="008C698B">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698B" w:rsidRDefault="008C698B" w:rsidP="008C698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6627</w:t>
    </w:r>
    <w:r>
      <w:rPr>
        <w:rStyle w:val="PageNumber"/>
      </w:rPr>
      <w:fldChar w:fldCharType="end"/>
    </w:r>
  </w:p>
  <w:p w:rsidR="008C698B" w:rsidRDefault="008C698B" w:rsidP="008C698B">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62761">
      <w:r>
        <w:separator/>
      </w:r>
    </w:p>
  </w:footnote>
  <w:footnote w:type="continuationSeparator" w:id="0">
    <w:p w:rsidR="00000000" w:rsidRDefault="000627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C698B"/>
    <w:rsid w:val="00001D7F"/>
    <w:rsid w:val="00001ED4"/>
    <w:rsid w:val="0000253A"/>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761"/>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5C29"/>
    <w:rsid w:val="000D648F"/>
    <w:rsid w:val="000D65A1"/>
    <w:rsid w:val="000E09FD"/>
    <w:rsid w:val="000E0DE0"/>
    <w:rsid w:val="000E1D7D"/>
    <w:rsid w:val="000E25A4"/>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2642"/>
    <w:rsid w:val="001743DB"/>
    <w:rsid w:val="001763D1"/>
    <w:rsid w:val="0017649F"/>
    <w:rsid w:val="00177753"/>
    <w:rsid w:val="00182FF9"/>
    <w:rsid w:val="0018332D"/>
    <w:rsid w:val="00183704"/>
    <w:rsid w:val="00183DB7"/>
    <w:rsid w:val="0018508F"/>
    <w:rsid w:val="00186115"/>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176E"/>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B68"/>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4F0"/>
    <w:rsid w:val="0034544B"/>
    <w:rsid w:val="003460C1"/>
    <w:rsid w:val="00346A8A"/>
    <w:rsid w:val="003470D6"/>
    <w:rsid w:val="003504D9"/>
    <w:rsid w:val="00353D77"/>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48"/>
    <w:rsid w:val="004919BA"/>
    <w:rsid w:val="0049210A"/>
    <w:rsid w:val="00494FC4"/>
    <w:rsid w:val="004952F5"/>
    <w:rsid w:val="0049593A"/>
    <w:rsid w:val="004A054C"/>
    <w:rsid w:val="004A133B"/>
    <w:rsid w:val="004A18ED"/>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9A9"/>
    <w:rsid w:val="00502300"/>
    <w:rsid w:val="00503766"/>
    <w:rsid w:val="00503ABF"/>
    <w:rsid w:val="0050447A"/>
    <w:rsid w:val="00505C74"/>
    <w:rsid w:val="0051086F"/>
    <w:rsid w:val="0051218E"/>
    <w:rsid w:val="0051334F"/>
    <w:rsid w:val="0051565A"/>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2B9"/>
    <w:rsid w:val="00596A83"/>
    <w:rsid w:val="005A1632"/>
    <w:rsid w:val="005A4A61"/>
    <w:rsid w:val="005A5A5B"/>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3BF4"/>
    <w:rsid w:val="005D7343"/>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7E4"/>
    <w:rsid w:val="00666A89"/>
    <w:rsid w:val="00666BAE"/>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4E32"/>
    <w:rsid w:val="00696466"/>
    <w:rsid w:val="006965EA"/>
    <w:rsid w:val="00696A0C"/>
    <w:rsid w:val="00697647"/>
    <w:rsid w:val="006A03BF"/>
    <w:rsid w:val="006A06CF"/>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189"/>
    <w:rsid w:val="007009F8"/>
    <w:rsid w:val="00701DE5"/>
    <w:rsid w:val="00703A1C"/>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72F"/>
    <w:rsid w:val="008749E2"/>
    <w:rsid w:val="00876E17"/>
    <w:rsid w:val="00877C89"/>
    <w:rsid w:val="0088053B"/>
    <w:rsid w:val="008812CF"/>
    <w:rsid w:val="00881FB0"/>
    <w:rsid w:val="00881FC9"/>
    <w:rsid w:val="00883176"/>
    <w:rsid w:val="0088583C"/>
    <w:rsid w:val="00885DA9"/>
    <w:rsid w:val="0088753F"/>
    <w:rsid w:val="00887763"/>
    <w:rsid w:val="00887EBD"/>
    <w:rsid w:val="00890E90"/>
    <w:rsid w:val="0089109C"/>
    <w:rsid w:val="00891713"/>
    <w:rsid w:val="00891BFF"/>
    <w:rsid w:val="00894353"/>
    <w:rsid w:val="0089617E"/>
    <w:rsid w:val="0089728D"/>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C698B"/>
    <w:rsid w:val="008D242F"/>
    <w:rsid w:val="008D28F9"/>
    <w:rsid w:val="008D5348"/>
    <w:rsid w:val="008D658B"/>
    <w:rsid w:val="008D72F9"/>
    <w:rsid w:val="008D73A9"/>
    <w:rsid w:val="008E294F"/>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402D"/>
    <w:rsid w:val="00904842"/>
    <w:rsid w:val="00906F47"/>
    <w:rsid w:val="00910D1B"/>
    <w:rsid w:val="0091129D"/>
    <w:rsid w:val="009113EB"/>
    <w:rsid w:val="00913360"/>
    <w:rsid w:val="00913BAD"/>
    <w:rsid w:val="00914CB8"/>
    <w:rsid w:val="00916097"/>
    <w:rsid w:val="00916215"/>
    <w:rsid w:val="009166AF"/>
    <w:rsid w:val="0091681E"/>
    <w:rsid w:val="00917E4C"/>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563EC"/>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3347"/>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555"/>
    <w:rsid w:val="009961A1"/>
    <w:rsid w:val="0099639A"/>
    <w:rsid w:val="00996569"/>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4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2061"/>
    <w:rsid w:val="00A32DBB"/>
    <w:rsid w:val="00A33AF7"/>
    <w:rsid w:val="00A36EFF"/>
    <w:rsid w:val="00A36F61"/>
    <w:rsid w:val="00A4003A"/>
    <w:rsid w:val="00A40556"/>
    <w:rsid w:val="00A4090B"/>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3C4"/>
    <w:rsid w:val="00A553CC"/>
    <w:rsid w:val="00A558DD"/>
    <w:rsid w:val="00A55A29"/>
    <w:rsid w:val="00A55AA8"/>
    <w:rsid w:val="00A55AFE"/>
    <w:rsid w:val="00A55E9F"/>
    <w:rsid w:val="00A564F3"/>
    <w:rsid w:val="00A56B57"/>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C0912"/>
    <w:rsid w:val="00BC192A"/>
    <w:rsid w:val="00BC237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0601"/>
    <w:rsid w:val="00C01FF8"/>
    <w:rsid w:val="00C04730"/>
    <w:rsid w:val="00C049A9"/>
    <w:rsid w:val="00C04C46"/>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5B4F"/>
    <w:rsid w:val="00C65D5E"/>
    <w:rsid w:val="00C6764A"/>
    <w:rsid w:val="00C701EB"/>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35FD"/>
    <w:rsid w:val="00CE3B1B"/>
    <w:rsid w:val="00CE3BE8"/>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B26"/>
    <w:rsid w:val="00D42A69"/>
    <w:rsid w:val="00D42F46"/>
    <w:rsid w:val="00D440A8"/>
    <w:rsid w:val="00D45703"/>
    <w:rsid w:val="00D50BDE"/>
    <w:rsid w:val="00D51B4E"/>
    <w:rsid w:val="00D51C6D"/>
    <w:rsid w:val="00D525D5"/>
    <w:rsid w:val="00D53C6C"/>
    <w:rsid w:val="00D5465B"/>
    <w:rsid w:val="00D546E3"/>
    <w:rsid w:val="00D55569"/>
    <w:rsid w:val="00D5681E"/>
    <w:rsid w:val="00D56EEC"/>
    <w:rsid w:val="00D601C0"/>
    <w:rsid w:val="00D60C1C"/>
    <w:rsid w:val="00D60C59"/>
    <w:rsid w:val="00D61D9D"/>
    <w:rsid w:val="00D623C3"/>
    <w:rsid w:val="00D62D8F"/>
    <w:rsid w:val="00D62E93"/>
    <w:rsid w:val="00D63381"/>
    <w:rsid w:val="00D63FC4"/>
    <w:rsid w:val="00D65923"/>
    <w:rsid w:val="00D661E4"/>
    <w:rsid w:val="00D6683B"/>
    <w:rsid w:val="00D709A2"/>
    <w:rsid w:val="00D709CF"/>
    <w:rsid w:val="00D70F57"/>
    <w:rsid w:val="00D721E6"/>
    <w:rsid w:val="00D729A8"/>
    <w:rsid w:val="00D7449C"/>
    <w:rsid w:val="00D756D3"/>
    <w:rsid w:val="00D75EA0"/>
    <w:rsid w:val="00D76EEB"/>
    <w:rsid w:val="00D8028C"/>
    <w:rsid w:val="00D807EA"/>
    <w:rsid w:val="00D838B0"/>
    <w:rsid w:val="00D83D47"/>
    <w:rsid w:val="00D83FA3"/>
    <w:rsid w:val="00D8488D"/>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1487"/>
    <w:rsid w:val="00E02436"/>
    <w:rsid w:val="00E02A89"/>
    <w:rsid w:val="00E02E71"/>
    <w:rsid w:val="00E03C4C"/>
    <w:rsid w:val="00E03CC8"/>
    <w:rsid w:val="00E04ECB"/>
    <w:rsid w:val="00E10CA3"/>
    <w:rsid w:val="00E11656"/>
    <w:rsid w:val="00E11985"/>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14D2"/>
    <w:rsid w:val="00E83136"/>
    <w:rsid w:val="00E834AF"/>
    <w:rsid w:val="00E842D0"/>
    <w:rsid w:val="00E843DA"/>
    <w:rsid w:val="00E900E7"/>
    <w:rsid w:val="00E9112C"/>
    <w:rsid w:val="00E9116D"/>
    <w:rsid w:val="00E9166E"/>
    <w:rsid w:val="00E92750"/>
    <w:rsid w:val="00E93259"/>
    <w:rsid w:val="00E943E3"/>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D72"/>
    <w:rsid w:val="00EF6051"/>
    <w:rsid w:val="00EF73CA"/>
    <w:rsid w:val="00EF7E31"/>
    <w:rsid w:val="00F022A2"/>
    <w:rsid w:val="00F0294E"/>
    <w:rsid w:val="00F02C33"/>
    <w:rsid w:val="00F03785"/>
    <w:rsid w:val="00F042D3"/>
    <w:rsid w:val="00F05A5C"/>
    <w:rsid w:val="00F05D9A"/>
    <w:rsid w:val="00F11706"/>
    <w:rsid w:val="00F12732"/>
    <w:rsid w:val="00F12D98"/>
    <w:rsid w:val="00F1345A"/>
    <w:rsid w:val="00F15A54"/>
    <w:rsid w:val="00F15C00"/>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2E90"/>
    <w:rsid w:val="00F937CA"/>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9CC7091-45E7-4ABE-BC7F-EAE452A6F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698B"/>
    <w:rPr>
      <w:rFonts w:eastAsia="MS Mincho"/>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style>
  <w:style w:type="paragraph" w:customStyle="1" w:styleId="CM5">
    <w:name w:val="CM5"/>
    <w:basedOn w:val="Normal"/>
    <w:next w:val="Normal"/>
    <w:rsid w:val="00653445"/>
    <w:pPr>
      <w:widowControl w:val="0"/>
      <w:autoSpaceDE w:val="0"/>
      <w:autoSpaceDN w:val="0"/>
      <w:adjustRightInd w:val="0"/>
    </w:pPr>
  </w:style>
  <w:style w:type="paragraph" w:customStyle="1" w:styleId="CM6">
    <w:name w:val="CM6"/>
    <w:basedOn w:val="Normal"/>
    <w:next w:val="Normal"/>
    <w:rsid w:val="00653445"/>
    <w:pPr>
      <w:widowControl w:val="0"/>
      <w:autoSpaceDE w:val="0"/>
      <w:autoSpaceDN w:val="0"/>
      <w:adjustRightInd w:val="0"/>
    </w:pPr>
  </w:style>
  <w:style w:type="paragraph" w:customStyle="1" w:styleId="CM7">
    <w:name w:val="CM7"/>
    <w:basedOn w:val="Normal"/>
    <w:next w:val="Normal"/>
    <w:rsid w:val="00653445"/>
    <w:pPr>
      <w:widowControl w:val="0"/>
      <w:autoSpaceDE w:val="0"/>
      <w:autoSpaceDN w:val="0"/>
      <w:adjustRightInd w:val="0"/>
    </w:p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paragraph" w:styleId="Footer">
    <w:name w:val="footer"/>
    <w:basedOn w:val="Normal"/>
    <w:rsid w:val="008C698B"/>
    <w:pPr>
      <w:tabs>
        <w:tab w:val="center" w:pos="4320"/>
        <w:tab w:val="right" w:pos="8640"/>
      </w:tabs>
    </w:pPr>
  </w:style>
  <w:style w:type="character" w:styleId="PageNumber">
    <w:name w:val="page number"/>
    <w:basedOn w:val="DefaultParagraphFont"/>
    <w:rsid w:val="008C698B"/>
  </w:style>
  <w:style w:type="table" w:styleId="TableGrid">
    <w:name w:val="Table Grid"/>
    <w:basedOn w:val="TableNormal"/>
    <w:rsid w:val="008C69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ulliChar">
    <w:name w:val="Titulli Char"/>
    <w:basedOn w:val="DefaultParagraphFont"/>
    <w:link w:val="Titulli0"/>
    <w:rsid w:val="008C698B"/>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2367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2019-03-18T13:54:00Z</dcterms:created>
  <dcterms:modified xsi:type="dcterms:W3CDTF">2019-03-18T13:54:00Z</dcterms:modified>
</cp:coreProperties>
</file>