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20C" w:rsidRPr="006A01AD" w:rsidRDefault="007E120C" w:rsidP="007E120C">
      <w:pPr>
        <w:pStyle w:val="Akti"/>
        <w:keepNext w:val="0"/>
        <w:rPr>
          <w:sz w:val="21"/>
          <w:szCs w:val="21"/>
        </w:rPr>
      </w:pPr>
      <w:bookmarkStart w:id="0" w:name="_GoBack"/>
      <w:bookmarkEnd w:id="0"/>
      <w:r w:rsidRPr="006A01AD">
        <w:rPr>
          <w:sz w:val="21"/>
          <w:szCs w:val="21"/>
        </w:rPr>
        <w:t>Kërkesë</w:t>
      </w:r>
    </w:p>
    <w:p w:rsidR="007E120C" w:rsidRPr="006A01AD" w:rsidRDefault="007E120C" w:rsidP="007E120C">
      <w:pPr>
        <w:pStyle w:val="NumriData"/>
        <w:keepNext w:val="0"/>
        <w:rPr>
          <w:sz w:val="21"/>
          <w:szCs w:val="21"/>
        </w:rPr>
      </w:pPr>
      <w:r w:rsidRPr="006A01AD">
        <w:rPr>
          <w:sz w:val="21"/>
          <w:szCs w:val="21"/>
        </w:rPr>
        <w:t>Nr.5660/1, datë 24.11.2009</w:t>
      </w:r>
    </w:p>
    <w:p w:rsidR="007E120C" w:rsidRPr="006A01AD" w:rsidRDefault="007E120C" w:rsidP="007E120C">
      <w:pPr>
        <w:pStyle w:val="Paragrafi0"/>
        <w:rPr>
          <w:sz w:val="21"/>
          <w:szCs w:val="21"/>
        </w:rPr>
      </w:pPr>
    </w:p>
    <w:p w:rsidR="007E120C" w:rsidRPr="006A01AD" w:rsidRDefault="007E120C" w:rsidP="007E120C">
      <w:pPr>
        <w:pStyle w:val="Titulli0"/>
        <w:keepNext w:val="0"/>
        <w:rPr>
          <w:sz w:val="21"/>
          <w:szCs w:val="21"/>
        </w:rPr>
      </w:pPr>
      <w:r w:rsidRPr="006A01AD">
        <w:rPr>
          <w:sz w:val="21"/>
          <w:szCs w:val="21"/>
        </w:rPr>
        <w:t>Për shpronësim publik</w:t>
      </w:r>
    </w:p>
    <w:p w:rsidR="007E120C" w:rsidRPr="006A01AD" w:rsidRDefault="007E120C" w:rsidP="007E120C">
      <w:pPr>
        <w:pStyle w:val="Paragrafi0"/>
        <w:rPr>
          <w:sz w:val="21"/>
          <w:szCs w:val="21"/>
        </w:rPr>
      </w:pPr>
    </w:p>
    <w:p w:rsidR="007E120C" w:rsidRPr="006A01AD" w:rsidRDefault="007E120C" w:rsidP="007E120C">
      <w:pPr>
        <w:pStyle w:val="Paragrafi0"/>
        <w:rPr>
          <w:sz w:val="21"/>
          <w:szCs w:val="21"/>
        </w:rPr>
      </w:pPr>
      <w:r w:rsidRPr="006A01AD">
        <w:rPr>
          <w:sz w:val="21"/>
          <w:szCs w:val="21"/>
        </w:rPr>
        <w:t>Ministria e Punëve Publike, Transportit dhe Telekomunikacionit shpall kërkesën për shpronësim, për interes publik</w:t>
      </w:r>
      <w:r>
        <w:rPr>
          <w:sz w:val="21"/>
          <w:szCs w:val="21"/>
        </w:rPr>
        <w:t>,</w:t>
      </w:r>
      <w:r w:rsidRPr="006A01AD">
        <w:rPr>
          <w:sz w:val="21"/>
          <w:szCs w:val="21"/>
        </w:rPr>
        <w:t xml:space="preserve"> të pasurive të paluajtshme pronë private, që preken nga ndërtimi i rrugës paralele Tiranë -Vorë (krahu i majtë).</w:t>
      </w:r>
    </w:p>
    <w:p w:rsidR="007E120C" w:rsidRPr="006A01AD" w:rsidRDefault="007E120C" w:rsidP="007E120C">
      <w:pPr>
        <w:pStyle w:val="Paragrafi0"/>
        <w:rPr>
          <w:sz w:val="21"/>
          <w:szCs w:val="21"/>
        </w:rPr>
      </w:pPr>
      <w:r w:rsidRPr="006A01AD">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7E120C" w:rsidRPr="006A01AD" w:rsidRDefault="007E120C" w:rsidP="007E120C">
      <w:pPr>
        <w:pStyle w:val="Paragrafi0"/>
        <w:rPr>
          <w:sz w:val="21"/>
          <w:szCs w:val="21"/>
        </w:rPr>
      </w:pPr>
      <w:r w:rsidRPr="006A01AD">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7E120C" w:rsidRPr="006A01AD" w:rsidRDefault="007E120C" w:rsidP="007E120C">
      <w:pPr>
        <w:pStyle w:val="Paragrafi0"/>
        <w:rPr>
          <w:sz w:val="21"/>
          <w:szCs w:val="21"/>
        </w:rPr>
      </w:pPr>
      <w:r w:rsidRPr="006A01AD">
        <w:rPr>
          <w:sz w:val="21"/>
          <w:szCs w:val="21"/>
        </w:rPr>
        <w:t>Sqarojmë se vlerësimi i pasurisë tokë është bërë në bazë të vendimit të Këshillit të Ministrave nr.872, datë 12.12.2007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ndërsa i objekteve,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w:t>
      </w:r>
    </w:p>
    <w:p w:rsidR="007E120C" w:rsidRPr="006A01AD" w:rsidRDefault="007E120C" w:rsidP="007E120C">
      <w:pPr>
        <w:pStyle w:val="Paragrafi0"/>
        <w:rPr>
          <w:sz w:val="21"/>
          <w:szCs w:val="21"/>
        </w:rPr>
      </w:pPr>
      <w:r w:rsidRPr="006A01AD">
        <w:rPr>
          <w:sz w:val="21"/>
          <w:szCs w:val="21"/>
        </w:rPr>
        <w:t>Për të gjitha pasuritë me pronar të paidentifikuar, për të cilat në kolonën “shënime” në tabelën e publikuar, është bërë shënimi “I pakonfirmuar”, personat të cilët pretendojnë pronësinë duhet të aplikojnë për regjistrimin e tyre në Zyrën e Regjistrimit të Pasurive të Paluajtshme, Tiranë, në të kundërt nuk do të kompensohen për efekt shpronësimi.</w:t>
      </w:r>
    </w:p>
    <w:p w:rsidR="007E120C" w:rsidRPr="006A01AD" w:rsidRDefault="007E120C" w:rsidP="007E120C">
      <w:pPr>
        <w:pStyle w:val="Paragrafi0"/>
        <w:rPr>
          <w:sz w:val="21"/>
          <w:szCs w:val="21"/>
        </w:rPr>
      </w:pPr>
      <w:r w:rsidRPr="006A01AD">
        <w:rPr>
          <w:sz w:val="21"/>
          <w:szCs w:val="21"/>
        </w:rPr>
        <w:t>Pronarët për të cilët në kolonën “shënime” në tabelën e publikuar, është bërë shënimi “Konfirmuar nga ZRPP”, do të kompensohen për efekt shpronësimi pas miratimit të kërkesës për shpronësim nga Këshilli i Mini</w:t>
      </w:r>
      <w:r>
        <w:rPr>
          <w:sz w:val="21"/>
          <w:szCs w:val="21"/>
        </w:rPr>
        <w:t>strave dhe</w:t>
      </w:r>
      <w:r w:rsidRPr="006A01AD">
        <w:rPr>
          <w:sz w:val="21"/>
          <w:szCs w:val="21"/>
        </w:rPr>
        <w:t xml:space="preserv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7E120C" w:rsidRPr="006A01AD" w:rsidRDefault="007E120C" w:rsidP="007E120C">
      <w:pPr>
        <w:pStyle w:val="Paragrafi0"/>
        <w:rPr>
          <w:sz w:val="21"/>
          <w:szCs w:val="21"/>
        </w:rPr>
      </w:pPr>
      <w:r w:rsidRPr="006A01AD">
        <w:rPr>
          <w:sz w:val="21"/>
          <w:szCs w:val="21"/>
        </w:rPr>
        <w:t>Vlera totale e këtij shpronësimi është 84 895 792 (tetëdhjetë e katër milionë e tetëqind e nëntëdhjetë e pesë mijë e shtatëqind e nëntëdhjetë e dy) lekë.</w:t>
      </w: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Default="007E120C" w:rsidP="007E120C">
      <w:pPr>
        <w:pStyle w:val="Paragrafi0"/>
        <w:rPr>
          <w:sz w:val="21"/>
          <w:szCs w:val="21"/>
        </w:rPr>
      </w:pPr>
    </w:p>
    <w:p w:rsidR="007E120C" w:rsidRPr="006A01AD" w:rsidRDefault="007E120C" w:rsidP="007E120C">
      <w:pPr>
        <w:pStyle w:val="Paragrafi0"/>
        <w:ind w:firstLine="0"/>
        <w:jc w:val="left"/>
        <w:rPr>
          <w:sz w:val="21"/>
          <w:szCs w:val="21"/>
        </w:rPr>
      </w:pPr>
      <w:r w:rsidRPr="006A01AD">
        <w:rPr>
          <w:sz w:val="21"/>
          <w:szCs w:val="21"/>
        </w:rPr>
        <w:t xml:space="preserve">MINISTRIA </w:t>
      </w:r>
      <w:smartTag w:uri="urn:schemas-microsoft-com:office:smarttags" w:element="place">
        <w:r w:rsidRPr="006A01AD">
          <w:rPr>
            <w:sz w:val="21"/>
            <w:szCs w:val="21"/>
          </w:rPr>
          <w:t>E PUNËVE</w:t>
        </w:r>
      </w:smartTag>
      <w:r w:rsidRPr="006A01AD">
        <w:rPr>
          <w:sz w:val="21"/>
          <w:szCs w:val="21"/>
        </w:rPr>
        <w:t xml:space="preserve"> PUBLIKE, TRANSPORTIT DHE TELEKOMUNIKACIONIT </w:t>
      </w:r>
      <w:r w:rsidRPr="006A01AD">
        <w:rPr>
          <w:sz w:val="21"/>
          <w:szCs w:val="21"/>
        </w:rPr>
        <w:br/>
        <w:t xml:space="preserve">DREJTORIA E PËRGJITHSHME E RRUGËVE </w:t>
      </w:r>
      <w:r w:rsidRPr="006A01AD">
        <w:rPr>
          <w:sz w:val="21"/>
          <w:szCs w:val="21"/>
        </w:rPr>
        <w:br/>
        <w:t xml:space="preserve">DREJTORIA E SHPRONËSIMEVE </w:t>
      </w:r>
      <w:r w:rsidRPr="006A01AD">
        <w:rPr>
          <w:sz w:val="21"/>
          <w:szCs w:val="21"/>
        </w:rPr>
        <w:br/>
      </w:r>
    </w:p>
    <w:p w:rsidR="007E120C" w:rsidRPr="006A01AD" w:rsidRDefault="007E120C" w:rsidP="007E120C">
      <w:pPr>
        <w:pStyle w:val="TitulliTitull"/>
        <w:keepNext w:val="0"/>
        <w:rPr>
          <w:sz w:val="21"/>
          <w:szCs w:val="21"/>
        </w:rPr>
      </w:pPr>
      <w:r w:rsidRPr="006A01AD">
        <w:rPr>
          <w:sz w:val="21"/>
          <w:szCs w:val="21"/>
        </w:rPr>
        <w:t>LISTA E OBJEKTEVE Që PREKEN NGA ND</w:t>
      </w:r>
      <w:r>
        <w:rPr>
          <w:sz w:val="21"/>
          <w:szCs w:val="21"/>
        </w:rPr>
        <w:t>ëRTIMI I RRUGëS PARALELE TIRANë-</w:t>
      </w:r>
      <w:r w:rsidRPr="006A01AD">
        <w:rPr>
          <w:sz w:val="21"/>
          <w:szCs w:val="21"/>
        </w:rPr>
        <w:t xml:space="preserve">VORë (KRAHU I MAJTë) </w:t>
      </w:r>
    </w:p>
    <w:p w:rsidR="007E120C" w:rsidRPr="006A01AD" w:rsidRDefault="007E120C" w:rsidP="007E120C">
      <w:pPr>
        <w:pStyle w:val="Paragrafi0"/>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1011"/>
        <w:gridCol w:w="798"/>
        <w:gridCol w:w="1086"/>
        <w:gridCol w:w="675"/>
        <w:gridCol w:w="958"/>
        <w:gridCol w:w="1366"/>
        <w:gridCol w:w="1391"/>
        <w:gridCol w:w="2323"/>
      </w:tblGrid>
      <w:tr w:rsidR="007E120C" w:rsidRPr="006A01AD" w:rsidTr="007E120C">
        <w:trPr>
          <w:jc w:val="center"/>
        </w:trPr>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jc w:val="center"/>
              <w:rPr>
                <w:b/>
                <w:sz w:val="21"/>
                <w:szCs w:val="21"/>
              </w:rPr>
            </w:pPr>
            <w:r w:rsidRPr="006A01AD">
              <w:rPr>
                <w:b/>
                <w:sz w:val="21"/>
                <w:szCs w:val="21"/>
              </w:rPr>
              <w:t>Nr.</w:t>
            </w:r>
          </w:p>
        </w:tc>
        <w:tc>
          <w:tcPr>
            <w:tcW w:w="0" w:type="auto"/>
            <w:gridSpan w:val="3"/>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center"/>
              <w:rPr>
                <w:b/>
                <w:sz w:val="21"/>
                <w:szCs w:val="21"/>
              </w:rPr>
            </w:pPr>
            <w:r w:rsidRPr="006A01AD">
              <w:rPr>
                <w:b/>
                <w:sz w:val="21"/>
                <w:szCs w:val="21"/>
              </w:rPr>
              <w:t>Pronari</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center"/>
              <w:rPr>
                <w:b/>
                <w:sz w:val="21"/>
                <w:szCs w:val="21"/>
              </w:rPr>
            </w:pPr>
            <w:r w:rsidRPr="006A01AD">
              <w:rPr>
                <w:b/>
                <w:sz w:val="21"/>
                <w:szCs w:val="21"/>
              </w:rPr>
              <w:t>Z.k.</w:t>
            </w:r>
          </w:p>
        </w:tc>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jc w:val="center"/>
              <w:rPr>
                <w:b/>
                <w:sz w:val="21"/>
                <w:szCs w:val="21"/>
              </w:rPr>
            </w:pPr>
            <w:r w:rsidRPr="006A01AD">
              <w:rPr>
                <w:b/>
                <w:sz w:val="21"/>
                <w:szCs w:val="21"/>
              </w:rPr>
              <w:t>Nr.pas.</w:t>
            </w:r>
          </w:p>
        </w:tc>
        <w:tc>
          <w:tcPr>
            <w:tcW w:w="1366" w:type="dxa"/>
            <w:tcBorders>
              <w:top w:val="outset" w:sz="6" w:space="0" w:color="auto"/>
              <w:left w:val="single" w:sz="4" w:space="0" w:color="auto"/>
              <w:bottom w:val="outset" w:sz="6" w:space="0" w:color="auto"/>
              <w:right w:val="single" w:sz="4" w:space="0" w:color="auto"/>
            </w:tcBorders>
            <w:vAlign w:val="center"/>
          </w:tcPr>
          <w:p w:rsidR="007E120C" w:rsidRPr="006A01AD" w:rsidRDefault="007E120C" w:rsidP="007E120C">
            <w:pPr>
              <w:pStyle w:val="Tabele"/>
              <w:widowControl w:val="0"/>
              <w:ind w:left="118"/>
              <w:jc w:val="center"/>
              <w:rPr>
                <w:b/>
                <w:sz w:val="21"/>
                <w:szCs w:val="21"/>
              </w:rPr>
            </w:pPr>
            <w:r w:rsidRPr="006A01AD">
              <w:rPr>
                <w:b/>
                <w:sz w:val="21"/>
                <w:szCs w:val="21"/>
              </w:rPr>
              <w:t>Fshati</w:t>
            </w:r>
          </w:p>
        </w:tc>
        <w:tc>
          <w:tcPr>
            <w:tcW w:w="0" w:type="auto"/>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ind w:left="171"/>
              <w:jc w:val="center"/>
              <w:rPr>
                <w:b/>
                <w:sz w:val="21"/>
                <w:szCs w:val="21"/>
              </w:rPr>
            </w:pPr>
            <w:r w:rsidRPr="006A01AD">
              <w:rPr>
                <w:b/>
                <w:sz w:val="21"/>
                <w:szCs w:val="21"/>
              </w:rPr>
              <w:t>Vlera lekë</w:t>
            </w:r>
          </w:p>
        </w:tc>
        <w:tc>
          <w:tcPr>
            <w:tcW w:w="2323" w:type="dxa"/>
            <w:shd w:val="clear" w:color="auto" w:fill="auto"/>
          </w:tcPr>
          <w:p w:rsidR="007E120C" w:rsidRPr="006A01AD" w:rsidRDefault="007E120C" w:rsidP="007E120C">
            <w:pPr>
              <w:pStyle w:val="Tabele"/>
              <w:widowControl w:val="0"/>
              <w:jc w:val="center"/>
              <w:rPr>
                <w:b/>
                <w:sz w:val="21"/>
                <w:szCs w:val="21"/>
              </w:rPr>
            </w:pPr>
            <w:r w:rsidRPr="006A01AD">
              <w:rPr>
                <w:b/>
                <w:sz w:val="21"/>
                <w:szCs w:val="21"/>
              </w:rPr>
              <w:t>Shënime</w:t>
            </w:r>
          </w:p>
        </w:tc>
      </w:tr>
      <w:tr w:rsidR="007E120C" w:rsidRPr="006A01AD" w:rsidTr="007E120C">
        <w:trPr>
          <w:jc w:val="center"/>
        </w:trPr>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1 </w:t>
            </w:r>
          </w:p>
        </w:tc>
        <w:tc>
          <w:tcPr>
            <w:tcW w:w="0" w:type="auto"/>
            <w:tcBorders>
              <w:top w:val="outset" w:sz="6" w:space="0" w:color="auto"/>
              <w:left w:val="single" w:sz="4" w:space="0" w:color="auto"/>
              <w:bottom w:val="outset" w:sz="6" w:space="0" w:color="auto"/>
              <w:right w:val="single" w:sz="4"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Kujtim </w:t>
            </w:r>
          </w:p>
        </w:tc>
        <w:tc>
          <w:tcPr>
            <w:tcW w:w="0" w:type="auto"/>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Nozllaku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2679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286/7 </w:t>
            </w:r>
          </w:p>
        </w:tc>
        <w:tc>
          <w:tcPr>
            <w:tcW w:w="1366"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Mëzez </w:t>
            </w:r>
          </w:p>
        </w:tc>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jc w:val="right"/>
              <w:rPr>
                <w:sz w:val="21"/>
                <w:szCs w:val="21"/>
              </w:rPr>
            </w:pPr>
            <w:r w:rsidRPr="006A01AD">
              <w:rPr>
                <w:sz w:val="21"/>
                <w:szCs w:val="21"/>
              </w:rPr>
              <w:t xml:space="preserve">3545838 </w:t>
            </w:r>
          </w:p>
        </w:tc>
        <w:tc>
          <w:tcPr>
            <w:tcW w:w="2323" w:type="dxa"/>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jc w:val="both"/>
              <w:rPr>
                <w:sz w:val="21"/>
                <w:szCs w:val="21"/>
              </w:rPr>
            </w:pPr>
            <w:r w:rsidRPr="006A01AD">
              <w:rPr>
                <w:sz w:val="21"/>
                <w:szCs w:val="21"/>
              </w:rPr>
              <w:t xml:space="preserve">Konfirmuar nga ZRPP </w:t>
            </w:r>
          </w:p>
        </w:tc>
      </w:tr>
      <w:tr w:rsidR="007E120C" w:rsidRPr="006A01AD" w:rsidTr="007E120C">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2 </w:t>
            </w:r>
          </w:p>
        </w:tc>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Feti </w:t>
            </w:r>
          </w:p>
        </w:tc>
        <w:tc>
          <w:tcPr>
            <w:tcW w:w="0" w:type="auto"/>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Nozllaku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2679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286/6 </w:t>
            </w:r>
          </w:p>
        </w:tc>
        <w:tc>
          <w:tcPr>
            <w:tcW w:w="1366"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Mëzez</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right"/>
              <w:rPr>
                <w:sz w:val="21"/>
                <w:szCs w:val="21"/>
              </w:rPr>
            </w:pPr>
            <w:r w:rsidRPr="006A01AD">
              <w:rPr>
                <w:sz w:val="21"/>
                <w:szCs w:val="21"/>
              </w:rPr>
              <w:t xml:space="preserve">3390059 </w:t>
            </w:r>
          </w:p>
        </w:tc>
        <w:tc>
          <w:tcPr>
            <w:tcW w:w="2323"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both"/>
              <w:rPr>
                <w:sz w:val="21"/>
                <w:szCs w:val="21"/>
              </w:rPr>
            </w:pPr>
            <w:r w:rsidRPr="006A01AD">
              <w:rPr>
                <w:sz w:val="21"/>
                <w:szCs w:val="21"/>
              </w:rPr>
              <w:t xml:space="preserve">Konfirmuar nga ZRPP </w:t>
            </w:r>
          </w:p>
        </w:tc>
      </w:tr>
      <w:tr w:rsidR="007E120C" w:rsidRPr="006A01AD" w:rsidTr="007E120C">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3 </w:t>
            </w:r>
          </w:p>
        </w:tc>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Bajram </w:t>
            </w:r>
          </w:p>
        </w:tc>
        <w:tc>
          <w:tcPr>
            <w:tcW w:w="0" w:type="auto"/>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Nozllaku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2679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81/2 </w:t>
            </w:r>
          </w:p>
        </w:tc>
        <w:tc>
          <w:tcPr>
            <w:tcW w:w="1366"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Mëzez</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right"/>
              <w:rPr>
                <w:sz w:val="21"/>
                <w:szCs w:val="21"/>
              </w:rPr>
            </w:pPr>
            <w:r w:rsidRPr="006A01AD">
              <w:rPr>
                <w:sz w:val="21"/>
                <w:szCs w:val="21"/>
              </w:rPr>
              <w:t xml:space="preserve">3152591 </w:t>
            </w:r>
          </w:p>
        </w:tc>
        <w:tc>
          <w:tcPr>
            <w:tcW w:w="2323"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both"/>
              <w:rPr>
                <w:sz w:val="21"/>
                <w:szCs w:val="21"/>
              </w:rPr>
            </w:pPr>
            <w:r w:rsidRPr="006A01AD">
              <w:rPr>
                <w:sz w:val="21"/>
                <w:szCs w:val="21"/>
              </w:rPr>
              <w:t xml:space="preserve">Legalizim </w:t>
            </w:r>
          </w:p>
        </w:tc>
      </w:tr>
      <w:tr w:rsidR="007E120C" w:rsidRPr="006A01AD" w:rsidTr="007E120C">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4 </w:t>
            </w:r>
          </w:p>
        </w:tc>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rPr>
                <w:sz w:val="21"/>
                <w:szCs w:val="21"/>
              </w:rPr>
            </w:pPr>
            <w:r w:rsidRPr="006A01AD">
              <w:rPr>
                <w:sz w:val="21"/>
                <w:szCs w:val="21"/>
              </w:rPr>
              <w:t>Ibrahim</w:t>
            </w:r>
          </w:p>
        </w:tc>
        <w:tc>
          <w:tcPr>
            <w:tcW w:w="0" w:type="auto"/>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Pasmaciu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2105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78/34 </w:t>
            </w:r>
          </w:p>
        </w:tc>
        <w:tc>
          <w:tcPr>
            <w:tcW w:w="1366"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Kashar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right"/>
              <w:rPr>
                <w:sz w:val="21"/>
                <w:szCs w:val="21"/>
              </w:rPr>
            </w:pPr>
            <w:r w:rsidRPr="006A01AD">
              <w:rPr>
                <w:sz w:val="21"/>
                <w:szCs w:val="21"/>
              </w:rPr>
              <w:t xml:space="preserve">1006584 </w:t>
            </w:r>
          </w:p>
        </w:tc>
        <w:tc>
          <w:tcPr>
            <w:tcW w:w="2323"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both"/>
              <w:rPr>
                <w:sz w:val="21"/>
                <w:szCs w:val="21"/>
              </w:rPr>
            </w:pPr>
            <w:r w:rsidRPr="006A01AD">
              <w:rPr>
                <w:sz w:val="21"/>
                <w:szCs w:val="21"/>
              </w:rPr>
              <w:t xml:space="preserve">Leje rrethim </w:t>
            </w:r>
          </w:p>
        </w:tc>
      </w:tr>
      <w:tr w:rsidR="007E120C" w:rsidRPr="006A01AD" w:rsidTr="007E120C">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5 </w:t>
            </w:r>
          </w:p>
        </w:tc>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Bashkim </w:t>
            </w:r>
          </w:p>
        </w:tc>
        <w:tc>
          <w:tcPr>
            <w:tcW w:w="0" w:type="auto"/>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smartTag w:uri="urn:schemas-microsoft-com:office:smarttags" w:element="place">
              <w:smartTag w:uri="urn:schemas-microsoft-com:office:smarttags" w:element="country-region">
                <w:r w:rsidRPr="006A01AD">
                  <w:rPr>
                    <w:sz w:val="21"/>
                    <w:szCs w:val="21"/>
                  </w:rPr>
                  <w:t>Mali</w:t>
                </w:r>
              </w:smartTag>
            </w:smartTag>
            <w:r w:rsidRPr="006A01AD">
              <w:rPr>
                <w:sz w:val="21"/>
                <w:szCs w:val="21"/>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2105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78/25 </w:t>
            </w:r>
          </w:p>
        </w:tc>
        <w:tc>
          <w:tcPr>
            <w:tcW w:w="1366"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Kashar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right"/>
              <w:rPr>
                <w:sz w:val="21"/>
                <w:szCs w:val="21"/>
              </w:rPr>
            </w:pPr>
            <w:r w:rsidRPr="006A01AD">
              <w:rPr>
                <w:sz w:val="21"/>
                <w:szCs w:val="21"/>
              </w:rPr>
              <w:t xml:space="preserve">9707940 </w:t>
            </w:r>
          </w:p>
        </w:tc>
        <w:tc>
          <w:tcPr>
            <w:tcW w:w="2323"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both"/>
              <w:rPr>
                <w:sz w:val="21"/>
                <w:szCs w:val="21"/>
              </w:rPr>
            </w:pPr>
            <w:r w:rsidRPr="006A01AD">
              <w:rPr>
                <w:sz w:val="21"/>
                <w:szCs w:val="21"/>
              </w:rPr>
              <w:t xml:space="preserve">Konfirmuar nga ZRPP </w:t>
            </w:r>
          </w:p>
        </w:tc>
      </w:tr>
      <w:tr w:rsidR="007E120C" w:rsidRPr="006A01AD" w:rsidTr="007E120C">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6 </w:t>
            </w:r>
          </w:p>
        </w:tc>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Shefki </w:t>
            </w:r>
          </w:p>
        </w:tc>
        <w:tc>
          <w:tcPr>
            <w:tcW w:w="0" w:type="auto"/>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Koci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2119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135/6 </w:t>
            </w:r>
          </w:p>
        </w:tc>
        <w:tc>
          <w:tcPr>
            <w:tcW w:w="1366"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 xml:space="preserve">Katund i Ri </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right"/>
              <w:rPr>
                <w:sz w:val="21"/>
                <w:szCs w:val="21"/>
              </w:rPr>
            </w:pPr>
            <w:r w:rsidRPr="006A01AD">
              <w:rPr>
                <w:sz w:val="21"/>
                <w:szCs w:val="21"/>
              </w:rPr>
              <w:t xml:space="preserve">1320057 </w:t>
            </w:r>
          </w:p>
        </w:tc>
        <w:tc>
          <w:tcPr>
            <w:tcW w:w="2323"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both"/>
              <w:rPr>
                <w:sz w:val="21"/>
                <w:szCs w:val="21"/>
              </w:rPr>
            </w:pPr>
            <w:r w:rsidRPr="006A01AD">
              <w:rPr>
                <w:sz w:val="21"/>
                <w:szCs w:val="21"/>
              </w:rPr>
              <w:t xml:space="preserve">Konfirmuar nga ZRPP </w:t>
            </w:r>
          </w:p>
        </w:tc>
      </w:tr>
      <w:tr w:rsidR="007E120C" w:rsidRPr="006A01AD" w:rsidTr="007E120C">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7</w:t>
            </w:r>
          </w:p>
        </w:tc>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rPr>
                <w:sz w:val="21"/>
                <w:szCs w:val="21"/>
              </w:rPr>
            </w:pPr>
            <w:r w:rsidRPr="006A01AD">
              <w:rPr>
                <w:sz w:val="21"/>
                <w:szCs w:val="21"/>
              </w:rPr>
              <w:t>Luigj</w:t>
            </w:r>
          </w:p>
        </w:tc>
        <w:tc>
          <w:tcPr>
            <w:tcW w:w="0" w:type="auto"/>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Aliaj</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2679</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286/2</w:t>
            </w:r>
          </w:p>
        </w:tc>
        <w:tc>
          <w:tcPr>
            <w:tcW w:w="1366"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r w:rsidRPr="006A01AD">
              <w:rPr>
                <w:sz w:val="21"/>
                <w:szCs w:val="21"/>
              </w:rPr>
              <w:t>Mëzes</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right"/>
              <w:rPr>
                <w:sz w:val="21"/>
                <w:szCs w:val="21"/>
              </w:rPr>
            </w:pPr>
            <w:r w:rsidRPr="006A01AD">
              <w:rPr>
                <w:sz w:val="21"/>
                <w:szCs w:val="21"/>
              </w:rPr>
              <w:t>27159270</w:t>
            </w:r>
          </w:p>
        </w:tc>
        <w:tc>
          <w:tcPr>
            <w:tcW w:w="2323"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both"/>
              <w:rPr>
                <w:sz w:val="21"/>
                <w:szCs w:val="21"/>
              </w:rPr>
            </w:pPr>
            <w:r w:rsidRPr="006A01AD">
              <w:rPr>
                <w:sz w:val="21"/>
                <w:szCs w:val="21"/>
              </w:rPr>
              <w:t>Konfirmuar nga ZRPP</w:t>
            </w:r>
          </w:p>
        </w:tc>
      </w:tr>
      <w:tr w:rsidR="007E120C" w:rsidRPr="006A01AD" w:rsidTr="007E120C">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single" w:sz="4"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single" w:sz="4" w:space="0" w:color="auto"/>
              <w:bottom w:val="outset" w:sz="6" w:space="0" w:color="auto"/>
              <w:right w:val="outset" w:sz="6" w:space="0" w:color="auto"/>
            </w:tcBorders>
            <w:vAlign w:val="center"/>
          </w:tcPr>
          <w:p w:rsidR="007E120C" w:rsidRPr="006A01AD" w:rsidRDefault="007E120C" w:rsidP="007E120C">
            <w:pPr>
              <w:pStyle w:val="Tabele"/>
              <w:widowControl w:val="0"/>
              <w:rPr>
                <w:b/>
                <w:sz w:val="21"/>
                <w:szCs w:val="21"/>
              </w:rPr>
            </w:pPr>
            <w:r w:rsidRPr="006A01AD">
              <w:rPr>
                <w:b/>
                <w:sz w:val="21"/>
                <w:szCs w:val="21"/>
              </w:rPr>
              <w:t>Totali</w:t>
            </w: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1366"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jc w:val="right"/>
              <w:rPr>
                <w:b/>
                <w:sz w:val="21"/>
                <w:szCs w:val="21"/>
              </w:rPr>
            </w:pPr>
            <w:r w:rsidRPr="006A01AD">
              <w:rPr>
                <w:b/>
                <w:sz w:val="21"/>
                <w:szCs w:val="21"/>
              </w:rPr>
              <w:t>49282339</w:t>
            </w:r>
          </w:p>
        </w:tc>
        <w:tc>
          <w:tcPr>
            <w:tcW w:w="2323" w:type="dxa"/>
            <w:tcBorders>
              <w:top w:val="outset" w:sz="6" w:space="0" w:color="auto"/>
              <w:left w:val="outset" w:sz="6" w:space="0" w:color="auto"/>
              <w:bottom w:val="outset" w:sz="6" w:space="0" w:color="auto"/>
              <w:right w:val="outset" w:sz="6" w:space="0" w:color="auto"/>
            </w:tcBorders>
            <w:vAlign w:val="center"/>
          </w:tcPr>
          <w:p w:rsidR="007E120C" w:rsidRPr="006A01AD" w:rsidRDefault="007E120C" w:rsidP="007E120C">
            <w:pPr>
              <w:pStyle w:val="Tabele"/>
              <w:widowControl w:val="0"/>
              <w:rPr>
                <w:sz w:val="21"/>
                <w:szCs w:val="21"/>
              </w:rPr>
            </w:pPr>
          </w:p>
        </w:tc>
      </w:tr>
    </w:tbl>
    <w:p w:rsidR="007E120C" w:rsidRPr="006A01AD" w:rsidRDefault="007E120C" w:rsidP="007E120C">
      <w:pPr>
        <w:pStyle w:val="Paragrafi0"/>
        <w:rPr>
          <w:sz w:val="21"/>
          <w:szCs w:val="21"/>
        </w:rPr>
      </w:pPr>
    </w:p>
    <w:p w:rsidR="007E120C" w:rsidRPr="006A01AD" w:rsidRDefault="007E120C" w:rsidP="007E120C">
      <w:pPr>
        <w:pStyle w:val="Paragrafi0"/>
        <w:rPr>
          <w:sz w:val="21"/>
          <w:szCs w:val="21"/>
        </w:rPr>
      </w:pPr>
    </w:p>
    <w:p w:rsidR="007E120C" w:rsidRDefault="007E120C" w:rsidP="007E120C">
      <w:pPr>
        <w:pStyle w:val="Paragrafi0"/>
        <w:rPr>
          <w:sz w:val="21"/>
          <w:szCs w:val="21"/>
        </w:rPr>
        <w:sectPr w:rsidR="007E120C" w:rsidSect="007E120C">
          <w:footerReference w:type="even" r:id="rId7"/>
          <w:footerReference w:type="default" r:id="rId8"/>
          <w:pgSz w:w="11907" w:h="16840" w:code="9"/>
          <w:pgMar w:top="1418" w:right="1418" w:bottom="1418" w:left="1418" w:header="1304" w:footer="1134" w:gutter="0"/>
          <w:cols w:space="720"/>
          <w:docGrid w:linePitch="360"/>
        </w:sectPr>
      </w:pPr>
    </w:p>
    <w:tbl>
      <w:tblPr>
        <w:tblW w:w="5338" w:type="pct"/>
        <w:jc w:val="center"/>
        <w:tblLayout w:type="fixed"/>
        <w:tblLook w:val="0000" w:firstRow="0" w:lastRow="0" w:firstColumn="0" w:lastColumn="0" w:noHBand="0" w:noVBand="0"/>
      </w:tblPr>
      <w:tblGrid>
        <w:gridCol w:w="605"/>
        <w:gridCol w:w="1977"/>
        <w:gridCol w:w="929"/>
        <w:gridCol w:w="987"/>
        <w:gridCol w:w="121"/>
        <w:gridCol w:w="273"/>
        <w:gridCol w:w="446"/>
        <w:gridCol w:w="908"/>
        <w:gridCol w:w="899"/>
        <w:gridCol w:w="899"/>
        <w:gridCol w:w="1081"/>
        <w:gridCol w:w="868"/>
        <w:gridCol w:w="935"/>
        <w:gridCol w:w="1041"/>
        <w:gridCol w:w="1041"/>
        <w:gridCol w:w="2171"/>
      </w:tblGrid>
      <w:tr w:rsidR="007E120C" w:rsidRPr="007E120C" w:rsidTr="007E120C">
        <w:trPr>
          <w:trHeight w:val="139"/>
          <w:jc w:val="center"/>
        </w:trPr>
        <w:tc>
          <w:tcPr>
            <w:tcW w:w="2057" w:type="pct"/>
            <w:gridSpan w:val="8"/>
            <w:tcBorders>
              <w:top w:val="nil"/>
              <w:left w:val="nil"/>
              <w:bottom w:val="nil"/>
              <w:right w:val="nil"/>
            </w:tcBorders>
            <w:shd w:val="clear" w:color="auto" w:fill="auto"/>
            <w:noWrap/>
            <w:vAlign w:val="bottom"/>
          </w:tcPr>
          <w:p w:rsidR="007E120C" w:rsidRPr="007E120C" w:rsidRDefault="007E120C" w:rsidP="007E120C">
            <w:pPr>
              <w:pStyle w:val="Tabele"/>
              <w:rPr>
                <w:sz w:val="21"/>
              </w:rPr>
            </w:pPr>
            <w:r w:rsidRPr="007E120C">
              <w:rPr>
                <w:sz w:val="21"/>
              </w:rPr>
              <w:t>DREJTORIA E PËRGJITHSHME E RRUGËVE</w:t>
            </w:r>
          </w:p>
        </w:tc>
        <w:tc>
          <w:tcPr>
            <w:tcW w:w="296" w:type="pct"/>
            <w:tcBorders>
              <w:top w:val="nil"/>
              <w:left w:val="nil"/>
              <w:bottom w:val="nil"/>
              <w:right w:val="nil"/>
            </w:tcBorders>
            <w:shd w:val="clear" w:color="auto" w:fill="auto"/>
            <w:noWrap/>
            <w:vAlign w:val="center"/>
          </w:tcPr>
          <w:p w:rsidR="007E120C" w:rsidRPr="007E120C" w:rsidRDefault="007E120C" w:rsidP="007E120C">
            <w:pPr>
              <w:pStyle w:val="Tabele"/>
              <w:rPr>
                <w:sz w:val="21"/>
              </w:rPr>
            </w:pPr>
          </w:p>
        </w:tc>
        <w:tc>
          <w:tcPr>
            <w:tcW w:w="296"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356"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286"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308"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343"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343"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715"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r>
      <w:tr w:rsidR="007E120C" w:rsidRPr="007E120C" w:rsidTr="007E120C">
        <w:trPr>
          <w:trHeight w:val="139"/>
          <w:jc w:val="center"/>
        </w:trPr>
        <w:tc>
          <w:tcPr>
            <w:tcW w:w="1521" w:type="pct"/>
            <w:gridSpan w:val="5"/>
            <w:tcBorders>
              <w:top w:val="nil"/>
              <w:left w:val="nil"/>
              <w:bottom w:val="nil"/>
              <w:right w:val="nil"/>
            </w:tcBorders>
            <w:shd w:val="clear" w:color="auto" w:fill="auto"/>
            <w:noWrap/>
            <w:vAlign w:val="bottom"/>
          </w:tcPr>
          <w:p w:rsidR="007E120C" w:rsidRPr="007E120C" w:rsidRDefault="007E120C" w:rsidP="007E120C">
            <w:pPr>
              <w:pStyle w:val="Tabele"/>
              <w:rPr>
                <w:sz w:val="21"/>
              </w:rPr>
            </w:pPr>
            <w:r w:rsidRPr="007E120C">
              <w:rPr>
                <w:sz w:val="21"/>
              </w:rPr>
              <w:t>DREJTORIA E  SHPRONËSIMEVE</w:t>
            </w:r>
          </w:p>
        </w:tc>
        <w:tc>
          <w:tcPr>
            <w:tcW w:w="90"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446" w:type="pct"/>
            <w:gridSpan w:val="2"/>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296" w:type="pct"/>
            <w:tcBorders>
              <w:top w:val="nil"/>
              <w:left w:val="nil"/>
              <w:bottom w:val="nil"/>
              <w:right w:val="nil"/>
            </w:tcBorders>
            <w:shd w:val="clear" w:color="auto" w:fill="auto"/>
            <w:noWrap/>
            <w:vAlign w:val="center"/>
          </w:tcPr>
          <w:p w:rsidR="007E120C" w:rsidRPr="007E120C" w:rsidRDefault="007E120C" w:rsidP="007E120C">
            <w:pPr>
              <w:pStyle w:val="Tabele"/>
              <w:rPr>
                <w:sz w:val="21"/>
              </w:rPr>
            </w:pPr>
          </w:p>
        </w:tc>
        <w:tc>
          <w:tcPr>
            <w:tcW w:w="296"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356"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286"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308"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343"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343"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c>
          <w:tcPr>
            <w:tcW w:w="715" w:type="pct"/>
            <w:tcBorders>
              <w:top w:val="nil"/>
              <w:left w:val="nil"/>
              <w:bottom w:val="nil"/>
              <w:right w:val="nil"/>
            </w:tcBorders>
            <w:shd w:val="clear" w:color="auto" w:fill="auto"/>
            <w:noWrap/>
            <w:vAlign w:val="bottom"/>
          </w:tcPr>
          <w:p w:rsidR="007E120C" w:rsidRPr="007E120C" w:rsidRDefault="007E120C" w:rsidP="007E120C">
            <w:pPr>
              <w:pStyle w:val="Tabele"/>
              <w:rPr>
                <w:sz w:val="21"/>
              </w:rPr>
            </w:pPr>
          </w:p>
        </w:tc>
      </w:tr>
      <w:tr w:rsidR="007E120C" w:rsidRPr="007E120C" w:rsidTr="007E120C">
        <w:trPr>
          <w:trHeight w:val="210"/>
          <w:jc w:val="center"/>
        </w:trPr>
        <w:tc>
          <w:tcPr>
            <w:tcW w:w="5000" w:type="pct"/>
            <w:gridSpan w:val="16"/>
            <w:tcBorders>
              <w:top w:val="nil"/>
              <w:left w:val="nil"/>
              <w:bottom w:val="nil"/>
              <w:right w:val="nil"/>
            </w:tcBorders>
            <w:shd w:val="clear" w:color="auto" w:fill="auto"/>
            <w:noWrap/>
            <w:vAlign w:val="bottom"/>
          </w:tcPr>
          <w:p w:rsidR="007E120C" w:rsidRPr="007E120C" w:rsidRDefault="007E120C" w:rsidP="007E120C">
            <w:pPr>
              <w:pStyle w:val="Tabele"/>
              <w:rPr>
                <w:sz w:val="21"/>
              </w:rPr>
            </w:pPr>
            <w:r w:rsidRPr="007E120C">
              <w:rPr>
                <w:sz w:val="21"/>
              </w:rPr>
              <w:t xml:space="preserve">Lista e shpronësimit  për segmentin rrugor </w:t>
            </w:r>
          </w:p>
        </w:tc>
      </w:tr>
      <w:tr w:rsidR="007E120C" w:rsidRPr="007E120C" w:rsidTr="007E120C">
        <w:trPr>
          <w:trHeight w:val="139"/>
          <w:jc w:val="center"/>
        </w:trPr>
        <w:tc>
          <w:tcPr>
            <w:tcW w:w="199" w:type="pct"/>
            <w:tcBorders>
              <w:top w:val="double" w:sz="6" w:space="0" w:color="auto"/>
              <w:left w:val="double" w:sz="6" w:space="0" w:color="auto"/>
              <w:bottom w:val="nil"/>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 </w:t>
            </w:r>
          </w:p>
        </w:tc>
        <w:tc>
          <w:tcPr>
            <w:tcW w:w="651" w:type="pct"/>
            <w:tcBorders>
              <w:top w:val="double" w:sz="6" w:space="0" w:color="auto"/>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6" w:type="pct"/>
            <w:tcBorders>
              <w:top w:val="double" w:sz="6" w:space="0" w:color="auto"/>
              <w:left w:val="nil"/>
              <w:bottom w:val="double" w:sz="6" w:space="0" w:color="auto"/>
              <w:right w:val="nil"/>
            </w:tcBorders>
            <w:shd w:val="clear" w:color="auto" w:fill="FFFFFF"/>
            <w:noWrap/>
            <w:vAlign w:val="center"/>
          </w:tcPr>
          <w:p w:rsidR="007E120C" w:rsidRPr="007E120C" w:rsidRDefault="007E120C" w:rsidP="007E120C">
            <w:pPr>
              <w:pStyle w:val="Tabele"/>
              <w:rPr>
                <w:sz w:val="21"/>
              </w:rPr>
            </w:pPr>
            <w:r w:rsidRPr="007E120C">
              <w:rPr>
                <w:sz w:val="21"/>
              </w:rPr>
              <w:t>Pronari</w:t>
            </w:r>
          </w:p>
        </w:tc>
        <w:tc>
          <w:tcPr>
            <w:tcW w:w="325" w:type="pct"/>
            <w:tcBorders>
              <w:top w:val="double" w:sz="6" w:space="0" w:color="auto"/>
              <w:left w:val="nil"/>
              <w:bottom w:val="double" w:sz="6" w:space="0" w:color="auto"/>
              <w:right w:val="double" w:sz="6" w:space="0" w:color="auto"/>
            </w:tcBorders>
            <w:shd w:val="clear" w:color="auto" w:fill="FFFFFF"/>
            <w:noWrap/>
            <w:vAlign w:val="center"/>
          </w:tcPr>
          <w:p w:rsidR="007E120C" w:rsidRPr="007E120C" w:rsidRDefault="007E120C" w:rsidP="007E120C">
            <w:pPr>
              <w:pStyle w:val="Tabele"/>
              <w:rPr>
                <w:sz w:val="21"/>
              </w:rPr>
            </w:pPr>
          </w:p>
        </w:tc>
        <w:tc>
          <w:tcPr>
            <w:tcW w:w="277" w:type="pct"/>
            <w:gridSpan w:val="3"/>
            <w:tcBorders>
              <w:top w:val="double" w:sz="6" w:space="0" w:color="auto"/>
              <w:left w:val="nil"/>
              <w:bottom w:val="nil"/>
              <w:right w:val="double" w:sz="6" w:space="0" w:color="auto"/>
            </w:tcBorders>
            <w:shd w:val="clear" w:color="auto" w:fill="FFFFFF"/>
            <w:noWrap/>
            <w:vAlign w:val="center"/>
          </w:tcPr>
          <w:p w:rsidR="007E120C" w:rsidRPr="007E120C" w:rsidRDefault="007E120C" w:rsidP="007E120C">
            <w:pPr>
              <w:pStyle w:val="Tabele"/>
              <w:rPr>
                <w:sz w:val="21"/>
              </w:rPr>
            </w:pPr>
          </w:p>
        </w:tc>
        <w:tc>
          <w:tcPr>
            <w:tcW w:w="299" w:type="pct"/>
            <w:tcBorders>
              <w:top w:val="double" w:sz="6" w:space="0" w:color="auto"/>
              <w:left w:val="nil"/>
              <w:bottom w:val="nil"/>
              <w:right w:val="double" w:sz="6" w:space="0" w:color="auto"/>
            </w:tcBorders>
            <w:shd w:val="clear" w:color="auto" w:fill="FFFFFF"/>
            <w:noWrap/>
            <w:vAlign w:val="center"/>
          </w:tcPr>
          <w:p w:rsidR="007E120C" w:rsidRPr="007E120C" w:rsidRDefault="007E120C" w:rsidP="007E120C">
            <w:pPr>
              <w:pStyle w:val="Tabele"/>
              <w:rPr>
                <w:sz w:val="21"/>
              </w:rPr>
            </w:pPr>
          </w:p>
        </w:tc>
        <w:tc>
          <w:tcPr>
            <w:tcW w:w="296" w:type="pct"/>
            <w:tcBorders>
              <w:top w:val="double" w:sz="6" w:space="0" w:color="auto"/>
              <w:left w:val="nil"/>
              <w:bottom w:val="double" w:sz="6" w:space="0" w:color="auto"/>
              <w:right w:val="nil"/>
            </w:tcBorders>
            <w:shd w:val="clear" w:color="auto" w:fill="FFFFFF"/>
            <w:noWrap/>
            <w:vAlign w:val="center"/>
          </w:tcPr>
          <w:p w:rsidR="007E120C" w:rsidRPr="007E120C" w:rsidRDefault="007E120C" w:rsidP="007E120C">
            <w:pPr>
              <w:pStyle w:val="Tabele"/>
              <w:rPr>
                <w:sz w:val="21"/>
              </w:rPr>
            </w:pPr>
          </w:p>
        </w:tc>
        <w:tc>
          <w:tcPr>
            <w:tcW w:w="296" w:type="pct"/>
            <w:tcBorders>
              <w:top w:val="double" w:sz="6" w:space="0" w:color="auto"/>
              <w:left w:val="nil"/>
              <w:bottom w:val="double" w:sz="6" w:space="0" w:color="auto"/>
              <w:right w:val="nil"/>
            </w:tcBorders>
            <w:shd w:val="clear" w:color="auto" w:fill="FFFFFF"/>
            <w:noWrap/>
            <w:vAlign w:val="center"/>
          </w:tcPr>
          <w:p w:rsidR="007E120C" w:rsidRPr="007E120C" w:rsidRDefault="007E120C" w:rsidP="007E120C">
            <w:pPr>
              <w:pStyle w:val="Tabele"/>
              <w:rPr>
                <w:sz w:val="21"/>
              </w:rPr>
            </w:pPr>
            <w:r w:rsidRPr="007E120C">
              <w:rPr>
                <w:sz w:val="21"/>
              </w:rPr>
              <w:t>Toke are</w:t>
            </w:r>
          </w:p>
        </w:tc>
        <w:tc>
          <w:tcPr>
            <w:tcW w:w="356" w:type="pct"/>
            <w:tcBorders>
              <w:top w:val="double" w:sz="6" w:space="0" w:color="auto"/>
              <w:left w:val="nil"/>
              <w:bottom w:val="double" w:sz="6" w:space="0" w:color="auto"/>
              <w:right w:val="double" w:sz="6" w:space="0" w:color="auto"/>
            </w:tcBorders>
            <w:shd w:val="clear" w:color="auto" w:fill="FFFFFF"/>
            <w:noWrap/>
            <w:vAlign w:val="center"/>
          </w:tcPr>
          <w:p w:rsidR="007E120C" w:rsidRPr="007E120C" w:rsidRDefault="007E120C" w:rsidP="007E120C">
            <w:pPr>
              <w:pStyle w:val="Tabele"/>
              <w:rPr>
                <w:sz w:val="21"/>
              </w:rPr>
            </w:pPr>
          </w:p>
        </w:tc>
        <w:tc>
          <w:tcPr>
            <w:tcW w:w="286" w:type="pct"/>
            <w:tcBorders>
              <w:top w:val="double" w:sz="6" w:space="0" w:color="auto"/>
              <w:left w:val="nil"/>
              <w:bottom w:val="double" w:sz="6" w:space="0" w:color="auto"/>
              <w:right w:val="single" w:sz="4" w:space="0" w:color="auto"/>
            </w:tcBorders>
            <w:shd w:val="clear" w:color="auto" w:fill="FFFFFF"/>
            <w:noWrap/>
            <w:vAlign w:val="center"/>
          </w:tcPr>
          <w:p w:rsidR="007E120C" w:rsidRPr="007E120C" w:rsidRDefault="007E120C" w:rsidP="007E120C">
            <w:pPr>
              <w:pStyle w:val="Tabele"/>
              <w:rPr>
                <w:sz w:val="21"/>
              </w:rPr>
            </w:pPr>
            <w:r w:rsidRPr="007E120C">
              <w:rPr>
                <w:sz w:val="21"/>
              </w:rPr>
              <w:t>Tokë truall</w:t>
            </w:r>
          </w:p>
        </w:tc>
        <w:tc>
          <w:tcPr>
            <w:tcW w:w="308" w:type="pct"/>
            <w:tcBorders>
              <w:top w:val="double" w:sz="6" w:space="0" w:color="auto"/>
              <w:left w:val="nil"/>
              <w:bottom w:val="double" w:sz="6" w:space="0" w:color="auto"/>
              <w:right w:val="nil"/>
            </w:tcBorders>
            <w:shd w:val="clear" w:color="auto" w:fill="FFFFFF"/>
            <w:noWrap/>
            <w:vAlign w:val="center"/>
          </w:tcPr>
          <w:p w:rsidR="007E120C" w:rsidRPr="007E120C" w:rsidRDefault="007E120C" w:rsidP="007E120C">
            <w:pPr>
              <w:pStyle w:val="Tabele"/>
              <w:rPr>
                <w:sz w:val="21"/>
              </w:rPr>
            </w:pPr>
          </w:p>
        </w:tc>
        <w:tc>
          <w:tcPr>
            <w:tcW w:w="343" w:type="pct"/>
            <w:tcBorders>
              <w:top w:val="double" w:sz="6" w:space="0" w:color="auto"/>
              <w:left w:val="nil"/>
              <w:bottom w:val="double" w:sz="6" w:space="0" w:color="auto"/>
              <w:right w:val="nil"/>
            </w:tcBorders>
            <w:shd w:val="clear" w:color="auto" w:fill="FFFFFF"/>
            <w:noWrap/>
            <w:vAlign w:val="center"/>
          </w:tcPr>
          <w:p w:rsidR="007E120C" w:rsidRPr="007E120C" w:rsidRDefault="007E120C" w:rsidP="007E120C">
            <w:pPr>
              <w:pStyle w:val="Tabele"/>
              <w:rPr>
                <w:sz w:val="21"/>
              </w:rPr>
            </w:pPr>
          </w:p>
        </w:tc>
        <w:tc>
          <w:tcPr>
            <w:tcW w:w="343" w:type="pct"/>
            <w:tcBorders>
              <w:top w:val="double" w:sz="6" w:space="0" w:color="auto"/>
              <w:left w:val="double" w:sz="6" w:space="0" w:color="auto"/>
              <w:bottom w:val="nil"/>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Vlera Totale</w:t>
            </w:r>
          </w:p>
        </w:tc>
        <w:tc>
          <w:tcPr>
            <w:tcW w:w="715" w:type="pct"/>
            <w:tcBorders>
              <w:top w:val="double" w:sz="6" w:space="0" w:color="auto"/>
              <w:left w:val="nil"/>
              <w:bottom w:val="nil"/>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r>
      <w:tr w:rsidR="007E120C" w:rsidRPr="007E120C" w:rsidTr="007E120C">
        <w:trPr>
          <w:trHeight w:val="139"/>
          <w:jc w:val="center"/>
        </w:trPr>
        <w:tc>
          <w:tcPr>
            <w:tcW w:w="199" w:type="pct"/>
            <w:tcBorders>
              <w:top w:val="nil"/>
              <w:left w:val="double" w:sz="6" w:space="0" w:color="auto"/>
              <w:bottom w:val="double" w:sz="6" w:space="0" w:color="auto"/>
              <w:right w:val="double" w:sz="6" w:space="0" w:color="auto"/>
            </w:tcBorders>
            <w:shd w:val="clear" w:color="auto" w:fill="auto"/>
            <w:vAlign w:val="center"/>
          </w:tcPr>
          <w:p w:rsidR="007E120C" w:rsidRPr="007E120C" w:rsidRDefault="007E120C" w:rsidP="007E120C">
            <w:pPr>
              <w:pStyle w:val="Tabele"/>
              <w:rPr>
                <w:sz w:val="21"/>
              </w:rPr>
            </w:pPr>
            <w:r w:rsidRPr="007E120C">
              <w:rPr>
                <w:sz w:val="21"/>
              </w:rPr>
              <w:t>Nr.</w:t>
            </w:r>
          </w:p>
        </w:tc>
        <w:tc>
          <w:tcPr>
            <w:tcW w:w="651" w:type="pct"/>
            <w:tcBorders>
              <w:top w:val="nil"/>
              <w:left w:val="nil"/>
              <w:bottom w:val="double" w:sz="6" w:space="0" w:color="auto"/>
              <w:right w:val="nil"/>
            </w:tcBorders>
            <w:shd w:val="clear" w:color="auto" w:fill="FFFFFF"/>
            <w:vAlign w:val="center"/>
          </w:tcPr>
          <w:p w:rsidR="007E120C" w:rsidRPr="007E120C" w:rsidRDefault="007E120C" w:rsidP="007E120C">
            <w:pPr>
              <w:pStyle w:val="Tabele"/>
              <w:rPr>
                <w:sz w:val="21"/>
              </w:rPr>
            </w:pPr>
            <w:r w:rsidRPr="007E120C">
              <w:rPr>
                <w:sz w:val="21"/>
              </w:rPr>
              <w:t>Emri</w:t>
            </w:r>
          </w:p>
        </w:tc>
        <w:tc>
          <w:tcPr>
            <w:tcW w:w="306" w:type="pct"/>
            <w:tcBorders>
              <w:top w:val="nil"/>
              <w:left w:val="double" w:sz="6" w:space="0" w:color="auto"/>
              <w:bottom w:val="double" w:sz="6" w:space="0" w:color="auto"/>
              <w:right w:val="double" w:sz="6" w:space="0" w:color="auto"/>
            </w:tcBorders>
            <w:shd w:val="clear" w:color="auto" w:fill="FFFFFF"/>
            <w:vAlign w:val="center"/>
          </w:tcPr>
          <w:p w:rsidR="007E120C" w:rsidRPr="007E120C" w:rsidRDefault="007E120C" w:rsidP="007E120C">
            <w:pPr>
              <w:pStyle w:val="Tabele"/>
              <w:rPr>
                <w:sz w:val="21"/>
              </w:rPr>
            </w:pPr>
            <w:r w:rsidRPr="007E120C">
              <w:rPr>
                <w:sz w:val="21"/>
              </w:rPr>
              <w:t>Atësia</w:t>
            </w:r>
          </w:p>
        </w:tc>
        <w:tc>
          <w:tcPr>
            <w:tcW w:w="325" w:type="pct"/>
            <w:tcBorders>
              <w:top w:val="nil"/>
              <w:left w:val="nil"/>
              <w:bottom w:val="double" w:sz="6" w:space="0" w:color="auto"/>
              <w:right w:val="double" w:sz="6" w:space="0" w:color="auto"/>
            </w:tcBorders>
            <w:shd w:val="clear" w:color="auto" w:fill="FFFFFF"/>
            <w:vAlign w:val="center"/>
          </w:tcPr>
          <w:p w:rsidR="007E120C" w:rsidRPr="007E120C" w:rsidRDefault="007E120C" w:rsidP="007E120C">
            <w:pPr>
              <w:pStyle w:val="Tabele"/>
              <w:rPr>
                <w:sz w:val="21"/>
              </w:rPr>
            </w:pPr>
            <w:r w:rsidRPr="007E120C">
              <w:rPr>
                <w:sz w:val="21"/>
              </w:rPr>
              <w:t>Mbiemri</w:t>
            </w:r>
          </w:p>
        </w:tc>
        <w:tc>
          <w:tcPr>
            <w:tcW w:w="277" w:type="pct"/>
            <w:gridSpan w:val="3"/>
            <w:tcBorders>
              <w:top w:val="nil"/>
              <w:left w:val="nil"/>
              <w:bottom w:val="double" w:sz="6" w:space="0" w:color="auto"/>
              <w:right w:val="double" w:sz="6" w:space="0" w:color="auto"/>
            </w:tcBorders>
            <w:shd w:val="clear" w:color="auto" w:fill="FFFFFF"/>
            <w:vAlign w:val="center"/>
          </w:tcPr>
          <w:p w:rsidR="007E120C" w:rsidRPr="007E120C" w:rsidRDefault="007E120C" w:rsidP="007E120C">
            <w:pPr>
              <w:pStyle w:val="Tabele"/>
              <w:rPr>
                <w:sz w:val="21"/>
              </w:rPr>
            </w:pPr>
            <w:r w:rsidRPr="007E120C">
              <w:rPr>
                <w:sz w:val="21"/>
              </w:rPr>
              <w:t>ZK</w:t>
            </w:r>
          </w:p>
        </w:tc>
        <w:tc>
          <w:tcPr>
            <w:tcW w:w="299" w:type="pct"/>
            <w:tcBorders>
              <w:top w:val="nil"/>
              <w:left w:val="nil"/>
              <w:bottom w:val="double" w:sz="6" w:space="0" w:color="auto"/>
              <w:right w:val="double" w:sz="6" w:space="0" w:color="auto"/>
            </w:tcBorders>
            <w:shd w:val="clear" w:color="auto" w:fill="FFFFFF"/>
            <w:vAlign w:val="center"/>
          </w:tcPr>
          <w:p w:rsidR="007E120C" w:rsidRPr="007E120C" w:rsidRDefault="007E120C" w:rsidP="007E120C">
            <w:pPr>
              <w:pStyle w:val="Tabele"/>
              <w:rPr>
                <w:sz w:val="21"/>
              </w:rPr>
            </w:pPr>
            <w:r w:rsidRPr="007E120C">
              <w:rPr>
                <w:sz w:val="21"/>
              </w:rPr>
              <w:t>Nr.Pas.</w:t>
            </w:r>
          </w:p>
        </w:tc>
        <w:tc>
          <w:tcPr>
            <w:tcW w:w="296" w:type="pct"/>
            <w:tcBorders>
              <w:top w:val="nil"/>
              <w:left w:val="nil"/>
              <w:bottom w:val="double" w:sz="6" w:space="0" w:color="auto"/>
              <w:right w:val="nil"/>
            </w:tcBorders>
            <w:shd w:val="clear" w:color="auto" w:fill="FFFFFF"/>
            <w:vAlign w:val="center"/>
          </w:tcPr>
          <w:p w:rsidR="007E120C" w:rsidRPr="007E120C" w:rsidRDefault="007E120C" w:rsidP="007E120C">
            <w:pPr>
              <w:pStyle w:val="Tabele"/>
              <w:rPr>
                <w:sz w:val="21"/>
              </w:rPr>
            </w:pPr>
            <w:r w:rsidRPr="007E120C">
              <w:rPr>
                <w:sz w:val="21"/>
              </w:rPr>
              <w:t>Sip. m2</w:t>
            </w:r>
          </w:p>
        </w:tc>
        <w:tc>
          <w:tcPr>
            <w:tcW w:w="296" w:type="pct"/>
            <w:tcBorders>
              <w:top w:val="nil"/>
              <w:left w:val="double" w:sz="6" w:space="0" w:color="auto"/>
              <w:bottom w:val="double" w:sz="6" w:space="0" w:color="auto"/>
              <w:right w:val="double" w:sz="6" w:space="0" w:color="auto"/>
            </w:tcBorders>
            <w:shd w:val="clear" w:color="auto" w:fill="FFFFFF"/>
            <w:vAlign w:val="center"/>
          </w:tcPr>
          <w:p w:rsidR="007E120C" w:rsidRPr="007E120C" w:rsidRDefault="007E120C" w:rsidP="007E120C">
            <w:pPr>
              <w:pStyle w:val="Tabele"/>
              <w:rPr>
                <w:sz w:val="21"/>
              </w:rPr>
            </w:pPr>
            <w:r w:rsidRPr="007E120C">
              <w:rPr>
                <w:sz w:val="21"/>
              </w:rPr>
              <w:t>Çmimi leke/m</w:t>
            </w:r>
            <w:r w:rsidRPr="007E120C">
              <w:rPr>
                <w:sz w:val="21"/>
                <w:vertAlign w:val="superscript"/>
              </w:rPr>
              <w:t>2</w:t>
            </w:r>
          </w:p>
        </w:tc>
        <w:tc>
          <w:tcPr>
            <w:tcW w:w="356" w:type="pct"/>
            <w:tcBorders>
              <w:top w:val="nil"/>
              <w:left w:val="nil"/>
              <w:bottom w:val="double" w:sz="6" w:space="0" w:color="auto"/>
              <w:right w:val="double" w:sz="6" w:space="0" w:color="auto"/>
            </w:tcBorders>
            <w:shd w:val="clear" w:color="auto" w:fill="FFFFFF"/>
            <w:vAlign w:val="center"/>
          </w:tcPr>
          <w:p w:rsidR="007E120C" w:rsidRPr="007E120C" w:rsidRDefault="007E120C" w:rsidP="007E120C">
            <w:pPr>
              <w:pStyle w:val="Tabele"/>
              <w:rPr>
                <w:sz w:val="21"/>
              </w:rPr>
            </w:pPr>
            <w:r w:rsidRPr="007E120C">
              <w:rPr>
                <w:sz w:val="21"/>
              </w:rPr>
              <w:t>Vlera leke</w:t>
            </w:r>
          </w:p>
        </w:tc>
        <w:tc>
          <w:tcPr>
            <w:tcW w:w="286" w:type="pct"/>
            <w:tcBorders>
              <w:top w:val="nil"/>
              <w:left w:val="nil"/>
              <w:bottom w:val="double" w:sz="6" w:space="0" w:color="auto"/>
              <w:right w:val="nil"/>
            </w:tcBorders>
            <w:shd w:val="clear" w:color="auto" w:fill="FFFFFF"/>
            <w:vAlign w:val="center"/>
          </w:tcPr>
          <w:p w:rsidR="007E120C" w:rsidRPr="007E120C" w:rsidRDefault="007E120C" w:rsidP="007E120C">
            <w:pPr>
              <w:pStyle w:val="Tabele"/>
              <w:rPr>
                <w:sz w:val="21"/>
              </w:rPr>
            </w:pPr>
            <w:r w:rsidRPr="007E120C">
              <w:rPr>
                <w:sz w:val="21"/>
              </w:rPr>
              <w:t>Sip.m</w:t>
            </w:r>
            <w:r w:rsidRPr="007E120C">
              <w:rPr>
                <w:sz w:val="21"/>
                <w:vertAlign w:val="superscript"/>
              </w:rPr>
              <w:t>2</w:t>
            </w:r>
          </w:p>
        </w:tc>
        <w:tc>
          <w:tcPr>
            <w:tcW w:w="308" w:type="pct"/>
            <w:tcBorders>
              <w:top w:val="nil"/>
              <w:left w:val="double" w:sz="6" w:space="0" w:color="auto"/>
              <w:bottom w:val="double" w:sz="6" w:space="0" w:color="auto"/>
              <w:right w:val="double" w:sz="6" w:space="0" w:color="auto"/>
            </w:tcBorders>
            <w:shd w:val="clear" w:color="auto" w:fill="FFFFFF"/>
            <w:vAlign w:val="center"/>
          </w:tcPr>
          <w:p w:rsidR="007E120C" w:rsidRPr="007E120C" w:rsidRDefault="007E120C" w:rsidP="007E120C">
            <w:pPr>
              <w:pStyle w:val="Tabele"/>
              <w:rPr>
                <w:sz w:val="21"/>
              </w:rPr>
            </w:pPr>
            <w:r w:rsidRPr="007E120C">
              <w:rPr>
                <w:sz w:val="21"/>
              </w:rPr>
              <w:t>Cmimi leke/m</w:t>
            </w:r>
            <w:r w:rsidRPr="007E120C">
              <w:rPr>
                <w:sz w:val="21"/>
                <w:vertAlign w:val="superscript"/>
              </w:rPr>
              <w:t>2</w:t>
            </w:r>
          </w:p>
        </w:tc>
        <w:tc>
          <w:tcPr>
            <w:tcW w:w="343" w:type="pct"/>
            <w:tcBorders>
              <w:top w:val="nil"/>
              <w:left w:val="nil"/>
              <w:bottom w:val="double" w:sz="6" w:space="0" w:color="auto"/>
              <w:right w:val="nil"/>
            </w:tcBorders>
            <w:shd w:val="clear" w:color="auto" w:fill="FFFFFF"/>
            <w:vAlign w:val="center"/>
          </w:tcPr>
          <w:p w:rsidR="007E120C" w:rsidRPr="007E120C" w:rsidRDefault="007E120C" w:rsidP="007E120C">
            <w:pPr>
              <w:pStyle w:val="Tabele"/>
              <w:rPr>
                <w:sz w:val="21"/>
              </w:rPr>
            </w:pPr>
            <w:r w:rsidRPr="007E120C">
              <w:rPr>
                <w:sz w:val="21"/>
              </w:rPr>
              <w:t>Vlera leke</w:t>
            </w:r>
          </w:p>
        </w:tc>
        <w:tc>
          <w:tcPr>
            <w:tcW w:w="343" w:type="pct"/>
            <w:tcBorders>
              <w:top w:val="nil"/>
              <w:left w:val="double" w:sz="6" w:space="0" w:color="auto"/>
              <w:bottom w:val="double" w:sz="6" w:space="0" w:color="auto"/>
              <w:right w:val="double" w:sz="6" w:space="0" w:color="auto"/>
            </w:tcBorders>
            <w:shd w:val="clear" w:color="auto" w:fill="FFFFFF"/>
            <w:vAlign w:val="center"/>
          </w:tcPr>
          <w:p w:rsidR="007E120C" w:rsidRPr="007E120C" w:rsidRDefault="007E120C" w:rsidP="007E120C">
            <w:pPr>
              <w:pStyle w:val="Tabele"/>
              <w:rPr>
                <w:sz w:val="21"/>
              </w:rPr>
            </w:pPr>
            <w:r w:rsidRPr="007E120C">
              <w:rPr>
                <w:sz w:val="21"/>
              </w:rPr>
              <w:t>Lekë</w:t>
            </w:r>
          </w:p>
        </w:tc>
        <w:tc>
          <w:tcPr>
            <w:tcW w:w="715" w:type="pct"/>
            <w:tcBorders>
              <w:top w:val="nil"/>
              <w:left w:val="nil"/>
              <w:bottom w:val="double" w:sz="6" w:space="0" w:color="auto"/>
              <w:right w:val="double" w:sz="6" w:space="0" w:color="auto"/>
            </w:tcBorders>
            <w:shd w:val="clear" w:color="auto" w:fill="FFFFFF"/>
            <w:vAlign w:val="center"/>
          </w:tcPr>
          <w:p w:rsidR="007E120C" w:rsidRPr="007E120C" w:rsidRDefault="007E120C" w:rsidP="007E120C">
            <w:pPr>
              <w:pStyle w:val="Tabele"/>
              <w:rPr>
                <w:sz w:val="21"/>
              </w:rPr>
            </w:pPr>
            <w:r w:rsidRPr="007E120C">
              <w:rPr>
                <w:sz w:val="21"/>
              </w:rPr>
              <w:t>Shenime</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Ethem</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Haka</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689/1</w:t>
            </w:r>
          </w:p>
        </w:tc>
        <w:tc>
          <w:tcPr>
            <w:tcW w:w="29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738</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295938</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295938</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Arben</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Bejko</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689/56</w:t>
            </w:r>
          </w:p>
        </w:tc>
        <w:tc>
          <w:tcPr>
            <w:tcW w:w="29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376</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150776</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150776</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"Autocity"SH.A.</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689/57</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271</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2462</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667202</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667202</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4</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"Autocity"SH.A.</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689/60</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270</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2462</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664740</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664740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689/69</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127</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50927</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50927</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6</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689/67</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127</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50927</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50927</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7</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"Autocity"SH.A.</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689/73</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116</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46516</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46516</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8</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"Enternal"sh.k.</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689/61</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137</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54937</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54937</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9</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689/39</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97</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38897</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38897</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10</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689/38</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106</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42506</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42506</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11</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Azem</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Haka</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689/66</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90</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36090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36090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12</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689/41</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99</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39699</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39699</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13</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689/44</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105</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42105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42105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14</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689/46</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569</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228169</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228169</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double" w:sz="6"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15</w:t>
            </w:r>
          </w:p>
        </w:tc>
        <w:tc>
          <w:tcPr>
            <w:tcW w:w="651"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double" w:sz="6"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1167</w:t>
            </w:r>
          </w:p>
        </w:tc>
        <w:tc>
          <w:tcPr>
            <w:tcW w:w="299"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689</w:t>
            </w:r>
          </w:p>
        </w:tc>
        <w:tc>
          <w:tcPr>
            <w:tcW w:w="296" w:type="pct"/>
            <w:tcBorders>
              <w:top w:val="nil"/>
              <w:left w:val="double" w:sz="6" w:space="0" w:color="auto"/>
              <w:bottom w:val="double" w:sz="6"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299</w:t>
            </w:r>
          </w:p>
        </w:tc>
        <w:tc>
          <w:tcPr>
            <w:tcW w:w="296" w:type="pct"/>
            <w:tcBorders>
              <w:top w:val="nil"/>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401</w:t>
            </w:r>
          </w:p>
        </w:tc>
        <w:tc>
          <w:tcPr>
            <w:tcW w:w="356"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119899</w:t>
            </w:r>
          </w:p>
        </w:tc>
        <w:tc>
          <w:tcPr>
            <w:tcW w:w="286" w:type="pct"/>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119899</w:t>
            </w:r>
          </w:p>
        </w:tc>
        <w:tc>
          <w:tcPr>
            <w:tcW w:w="715" w:type="pct"/>
            <w:tcBorders>
              <w:top w:val="nil"/>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16</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978/19</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7667</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3181805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3181805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17</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78/16</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1908</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791820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791820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18</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Qamil</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Gjika</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78/41</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121</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2276</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275396</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275396</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19</w:t>
            </w:r>
          </w:p>
        </w:tc>
        <w:tc>
          <w:tcPr>
            <w:tcW w:w="651"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Qamil</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Gjika</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78/42</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792</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2276</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1802592</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1802592</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20</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78/24</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88</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36520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36520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21</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xml:space="preserve">Bashkim </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smartTag w:uri="urn:schemas-microsoft-com:office:smarttags" w:element="country-region">
              <w:smartTag w:uri="urn:schemas-microsoft-com:office:smarttags" w:element="place">
                <w:r w:rsidRPr="007E120C">
                  <w:rPr>
                    <w:sz w:val="21"/>
                  </w:rPr>
                  <w:t>Mali</w:t>
                </w:r>
              </w:smartTag>
            </w:smartTag>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78/25</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778</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2276</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1770728</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1770728</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22</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78/37</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359</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148985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148985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23</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78/45</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259</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107485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107485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24</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78/36</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528</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219120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219120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25</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Haxhi</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Shehi</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78/18</w:t>
            </w:r>
          </w:p>
        </w:tc>
        <w:tc>
          <w:tcPr>
            <w:tcW w:w="29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1480</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614200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614200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26</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Arben</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Islamaj</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978/43</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920</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381800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381800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27</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978</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183</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75945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75945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28</w:t>
            </w:r>
          </w:p>
        </w:tc>
        <w:tc>
          <w:tcPr>
            <w:tcW w:w="651"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Artur' Sokol, Flamur</w:t>
            </w:r>
          </w:p>
        </w:tc>
        <w:tc>
          <w:tcPr>
            <w:tcW w:w="306" w:type="pct"/>
            <w:tcBorders>
              <w:top w:val="nil"/>
              <w:left w:val="double" w:sz="6" w:space="0" w:color="auto"/>
              <w:bottom w:val="single" w:sz="4" w:space="0" w:color="auto"/>
              <w:right w:val="double" w:sz="6" w:space="0" w:color="auto"/>
            </w:tcBorders>
            <w:shd w:val="clear" w:color="auto" w:fill="FFFFFF"/>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Kalemi</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78/32</w:t>
            </w:r>
          </w:p>
        </w:tc>
        <w:tc>
          <w:tcPr>
            <w:tcW w:w="29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1331</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552365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552365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single" w:sz="4" w:space="0" w:color="auto"/>
              <w:left w:val="single" w:sz="4" w:space="0" w:color="auto"/>
              <w:bottom w:val="single" w:sz="4" w:space="0" w:color="auto"/>
              <w:right w:val="single" w:sz="4" w:space="0" w:color="auto"/>
            </w:tcBorders>
            <w:shd w:val="clear" w:color="auto" w:fill="auto"/>
            <w:noWrap/>
            <w:vAlign w:val="bottom"/>
          </w:tcPr>
          <w:p w:rsidR="007E120C" w:rsidRPr="007E120C" w:rsidRDefault="007E120C" w:rsidP="007E120C">
            <w:pPr>
              <w:pStyle w:val="Tabele"/>
              <w:rPr>
                <w:sz w:val="21"/>
              </w:rPr>
            </w:pPr>
            <w:r w:rsidRPr="007E120C">
              <w:rPr>
                <w:sz w:val="21"/>
              </w:rPr>
              <w:t>29</w:t>
            </w:r>
          </w:p>
        </w:tc>
        <w:tc>
          <w:tcPr>
            <w:tcW w:w="651"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single" w:sz="4" w:space="0" w:color="auto"/>
              <w:left w:val="single" w:sz="4" w:space="0" w:color="auto"/>
              <w:bottom w:val="single" w:sz="4" w:space="0" w:color="auto"/>
              <w:right w:val="single" w:sz="4" w:space="0" w:color="auto"/>
            </w:tcBorders>
            <w:shd w:val="clear" w:color="auto" w:fill="FFFFFF"/>
            <w:vAlign w:val="bottom"/>
          </w:tcPr>
          <w:p w:rsidR="007E120C" w:rsidRPr="007E120C" w:rsidRDefault="007E120C" w:rsidP="007E120C">
            <w:pPr>
              <w:pStyle w:val="Tabele"/>
              <w:rPr>
                <w:sz w:val="21"/>
              </w:rPr>
            </w:pPr>
            <w:r w:rsidRPr="007E120C">
              <w:rPr>
                <w:sz w:val="21"/>
              </w:rPr>
              <w:t> </w:t>
            </w:r>
          </w:p>
        </w:tc>
        <w:tc>
          <w:tcPr>
            <w:tcW w:w="32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78</w:t>
            </w:r>
          </w:p>
        </w:tc>
        <w:tc>
          <w:tcPr>
            <w:tcW w:w="296"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7E120C" w:rsidRPr="007E120C" w:rsidRDefault="007E120C" w:rsidP="007E120C">
            <w:pPr>
              <w:pStyle w:val="Tabele"/>
              <w:rPr>
                <w:sz w:val="21"/>
              </w:rPr>
            </w:pPr>
            <w:r w:rsidRPr="007E120C">
              <w:rPr>
                <w:sz w:val="21"/>
              </w:rPr>
              <w:t>66</w:t>
            </w:r>
          </w:p>
        </w:tc>
        <w:tc>
          <w:tcPr>
            <w:tcW w:w="29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27390</w:t>
            </w:r>
          </w:p>
        </w:tc>
        <w:tc>
          <w:tcPr>
            <w:tcW w:w="28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27390</w:t>
            </w:r>
          </w:p>
        </w:tc>
        <w:tc>
          <w:tcPr>
            <w:tcW w:w="71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30</w:t>
            </w:r>
          </w:p>
        </w:tc>
        <w:tc>
          <w:tcPr>
            <w:tcW w:w="651"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Ibrahim</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Pasmaciu</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78/34</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867</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359805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359805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31</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67</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27805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27805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32</w:t>
            </w:r>
          </w:p>
        </w:tc>
        <w:tc>
          <w:tcPr>
            <w:tcW w:w="651"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xml:space="preserve">Arjan </w:t>
            </w:r>
            <w:r w:rsidRPr="007E120C">
              <w:rPr>
                <w:sz w:val="21"/>
              </w:rPr>
              <w:br/>
              <w:t>Daniele</w:t>
            </w:r>
          </w:p>
        </w:tc>
        <w:tc>
          <w:tcPr>
            <w:tcW w:w="306" w:type="pct"/>
            <w:tcBorders>
              <w:top w:val="nil"/>
              <w:left w:val="double" w:sz="6" w:space="0" w:color="auto"/>
              <w:bottom w:val="single" w:sz="4" w:space="0" w:color="auto"/>
              <w:right w:val="double" w:sz="6" w:space="0" w:color="auto"/>
            </w:tcBorders>
            <w:shd w:val="clear" w:color="auto" w:fill="FFFFFF"/>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Cela</w:t>
            </w:r>
            <w:r w:rsidRPr="007E120C">
              <w:rPr>
                <w:sz w:val="21"/>
              </w:rPr>
              <w:br/>
              <w:t>Ragni</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78/35</w:t>
            </w:r>
          </w:p>
        </w:tc>
        <w:tc>
          <w:tcPr>
            <w:tcW w:w="29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742</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307930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307930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33</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78</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2579</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1070285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1070285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34</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Shoq. "Veramentina"</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95/1</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210</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87150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87150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35</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Shoq. "Veramentina"</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95/2</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200</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83000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83000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double" w:sz="6"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36</w:t>
            </w:r>
          </w:p>
        </w:tc>
        <w:tc>
          <w:tcPr>
            <w:tcW w:w="651"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Shoq. "Veramentina"</w:t>
            </w:r>
          </w:p>
        </w:tc>
        <w:tc>
          <w:tcPr>
            <w:tcW w:w="306" w:type="pct"/>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2105</w:t>
            </w:r>
          </w:p>
        </w:tc>
        <w:tc>
          <w:tcPr>
            <w:tcW w:w="299"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95/11</w:t>
            </w:r>
          </w:p>
        </w:tc>
        <w:tc>
          <w:tcPr>
            <w:tcW w:w="296" w:type="pct"/>
            <w:tcBorders>
              <w:top w:val="nil"/>
              <w:left w:val="double" w:sz="6" w:space="0" w:color="auto"/>
              <w:bottom w:val="double" w:sz="6"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2270</w:t>
            </w:r>
          </w:p>
        </w:tc>
        <w:tc>
          <w:tcPr>
            <w:tcW w:w="308"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2276</w:t>
            </w:r>
          </w:p>
        </w:tc>
        <w:tc>
          <w:tcPr>
            <w:tcW w:w="343" w:type="pct"/>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5166520</w:t>
            </w:r>
          </w:p>
        </w:tc>
        <w:tc>
          <w:tcPr>
            <w:tcW w:w="343" w:type="pct"/>
            <w:tcBorders>
              <w:top w:val="nil"/>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5166520</w:t>
            </w:r>
          </w:p>
        </w:tc>
        <w:tc>
          <w:tcPr>
            <w:tcW w:w="715" w:type="pct"/>
            <w:tcBorders>
              <w:top w:val="nil"/>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37</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95/1</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212</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83740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83740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single" w:sz="4" w:space="0" w:color="auto"/>
              <w:left w:val="single" w:sz="4" w:space="0" w:color="auto"/>
              <w:bottom w:val="single" w:sz="4" w:space="0" w:color="auto"/>
              <w:right w:val="single" w:sz="4" w:space="0" w:color="auto"/>
            </w:tcBorders>
            <w:shd w:val="clear" w:color="auto" w:fill="auto"/>
            <w:noWrap/>
            <w:vAlign w:val="bottom"/>
          </w:tcPr>
          <w:p w:rsidR="007E120C" w:rsidRPr="007E120C" w:rsidRDefault="007E120C" w:rsidP="007E120C">
            <w:pPr>
              <w:pStyle w:val="Tabele"/>
              <w:rPr>
                <w:sz w:val="21"/>
              </w:rPr>
            </w:pPr>
            <w:r w:rsidRPr="007E120C">
              <w:rPr>
                <w:sz w:val="21"/>
              </w:rPr>
              <w:t>38</w:t>
            </w:r>
          </w:p>
        </w:tc>
        <w:tc>
          <w:tcPr>
            <w:tcW w:w="651"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95/2</w:t>
            </w:r>
          </w:p>
        </w:tc>
        <w:tc>
          <w:tcPr>
            <w:tcW w:w="296"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7E120C" w:rsidRPr="007E120C" w:rsidRDefault="007E120C" w:rsidP="007E120C">
            <w:pPr>
              <w:pStyle w:val="Tabele"/>
              <w:rPr>
                <w:sz w:val="21"/>
              </w:rPr>
            </w:pPr>
            <w:r w:rsidRPr="007E120C">
              <w:rPr>
                <w:sz w:val="21"/>
              </w:rPr>
              <w:t>1525</w:t>
            </w:r>
          </w:p>
        </w:tc>
        <w:tc>
          <w:tcPr>
            <w:tcW w:w="29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602375</w:t>
            </w:r>
          </w:p>
        </w:tc>
        <w:tc>
          <w:tcPr>
            <w:tcW w:w="28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602375</w:t>
            </w:r>
          </w:p>
        </w:tc>
        <w:tc>
          <w:tcPr>
            <w:tcW w:w="71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39</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95/7</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114</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45030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45030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single" w:sz="4" w:space="0" w:color="auto"/>
              <w:left w:val="single" w:sz="4" w:space="0" w:color="auto"/>
              <w:bottom w:val="single" w:sz="4" w:space="0" w:color="auto"/>
              <w:right w:val="single" w:sz="4" w:space="0" w:color="auto"/>
            </w:tcBorders>
            <w:shd w:val="clear" w:color="auto" w:fill="auto"/>
            <w:noWrap/>
            <w:vAlign w:val="bottom"/>
          </w:tcPr>
          <w:p w:rsidR="007E120C" w:rsidRPr="007E120C" w:rsidRDefault="007E120C" w:rsidP="007E120C">
            <w:pPr>
              <w:pStyle w:val="Tabele"/>
              <w:rPr>
                <w:sz w:val="21"/>
              </w:rPr>
            </w:pPr>
            <w:r w:rsidRPr="007E120C">
              <w:rPr>
                <w:sz w:val="21"/>
              </w:rPr>
              <w:t>40</w:t>
            </w:r>
          </w:p>
        </w:tc>
        <w:tc>
          <w:tcPr>
            <w:tcW w:w="651"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95/8</w:t>
            </w:r>
          </w:p>
        </w:tc>
        <w:tc>
          <w:tcPr>
            <w:tcW w:w="296"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7E120C" w:rsidRPr="007E120C" w:rsidRDefault="007E120C" w:rsidP="007E120C">
            <w:pPr>
              <w:pStyle w:val="Tabele"/>
              <w:rPr>
                <w:sz w:val="21"/>
              </w:rPr>
            </w:pPr>
            <w:r w:rsidRPr="007E120C">
              <w:rPr>
                <w:sz w:val="21"/>
              </w:rPr>
              <w:t>32</w:t>
            </w:r>
          </w:p>
        </w:tc>
        <w:tc>
          <w:tcPr>
            <w:tcW w:w="29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12640</w:t>
            </w:r>
          </w:p>
        </w:tc>
        <w:tc>
          <w:tcPr>
            <w:tcW w:w="28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12640</w:t>
            </w:r>
          </w:p>
        </w:tc>
        <w:tc>
          <w:tcPr>
            <w:tcW w:w="71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single" w:sz="4" w:space="0" w:color="auto"/>
              <w:left w:val="single" w:sz="4" w:space="0" w:color="auto"/>
              <w:bottom w:val="single" w:sz="4" w:space="0" w:color="auto"/>
              <w:right w:val="single" w:sz="4" w:space="0" w:color="auto"/>
            </w:tcBorders>
            <w:shd w:val="clear" w:color="auto" w:fill="auto"/>
            <w:noWrap/>
            <w:vAlign w:val="bottom"/>
          </w:tcPr>
          <w:p w:rsidR="007E120C" w:rsidRPr="007E120C" w:rsidRDefault="007E120C" w:rsidP="007E120C">
            <w:pPr>
              <w:pStyle w:val="Tabele"/>
              <w:rPr>
                <w:sz w:val="21"/>
              </w:rPr>
            </w:pPr>
            <w:r w:rsidRPr="007E120C">
              <w:rPr>
                <w:sz w:val="21"/>
              </w:rPr>
              <w:t>41</w:t>
            </w:r>
          </w:p>
        </w:tc>
        <w:tc>
          <w:tcPr>
            <w:tcW w:w="651"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95</w:t>
            </w:r>
          </w:p>
        </w:tc>
        <w:tc>
          <w:tcPr>
            <w:tcW w:w="296"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7E120C" w:rsidRPr="007E120C" w:rsidRDefault="007E120C" w:rsidP="007E120C">
            <w:pPr>
              <w:pStyle w:val="Tabele"/>
              <w:rPr>
                <w:sz w:val="21"/>
              </w:rPr>
            </w:pPr>
            <w:r w:rsidRPr="007E120C">
              <w:rPr>
                <w:sz w:val="21"/>
              </w:rPr>
              <w:t>1113</w:t>
            </w:r>
          </w:p>
        </w:tc>
        <w:tc>
          <w:tcPr>
            <w:tcW w:w="29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439635</w:t>
            </w:r>
          </w:p>
        </w:tc>
        <w:tc>
          <w:tcPr>
            <w:tcW w:w="28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439635</w:t>
            </w:r>
          </w:p>
        </w:tc>
        <w:tc>
          <w:tcPr>
            <w:tcW w:w="715"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42</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Besim</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Elshani</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95/10</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1214</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479530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479530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43</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xml:space="preserve">Arben </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Murati</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134/32</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1555</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614225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614225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44</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134/28</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126</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49770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49770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45</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Piro</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Zoto</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134/23</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800</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316000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316000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46</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Teuta</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Bilbili</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134/20</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408</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161160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161160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47</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134</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116</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45820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45820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48</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134/19</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127</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50165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50165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49</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134/36</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529</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208955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208955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50</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134/35</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105</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41475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41475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51</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135/14</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252</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99540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99540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52</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Fatmir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Boqari</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135/12</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295</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116525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116525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53</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Martin</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Pernoj</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135/7</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653</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395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257935</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257935</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double" w:sz="6"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54</w:t>
            </w:r>
          </w:p>
        </w:tc>
        <w:tc>
          <w:tcPr>
            <w:tcW w:w="651"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Shefki</w:t>
            </w:r>
          </w:p>
        </w:tc>
        <w:tc>
          <w:tcPr>
            <w:tcW w:w="306" w:type="pct"/>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Koci</w:t>
            </w:r>
          </w:p>
        </w:tc>
        <w:tc>
          <w:tcPr>
            <w:tcW w:w="277" w:type="pct"/>
            <w:gridSpan w:val="3"/>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2119</w:t>
            </w:r>
          </w:p>
        </w:tc>
        <w:tc>
          <w:tcPr>
            <w:tcW w:w="299"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135/6</w:t>
            </w:r>
          </w:p>
        </w:tc>
        <w:tc>
          <w:tcPr>
            <w:tcW w:w="296" w:type="pct"/>
            <w:tcBorders>
              <w:top w:val="nil"/>
              <w:left w:val="double" w:sz="6" w:space="0" w:color="auto"/>
              <w:bottom w:val="double" w:sz="6"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600</w:t>
            </w:r>
          </w:p>
        </w:tc>
        <w:tc>
          <w:tcPr>
            <w:tcW w:w="308" w:type="pct"/>
            <w:tcBorders>
              <w:top w:val="nil"/>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2457</w:t>
            </w:r>
          </w:p>
        </w:tc>
        <w:tc>
          <w:tcPr>
            <w:tcW w:w="343" w:type="pct"/>
            <w:tcBorders>
              <w:top w:val="nil"/>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1474200</w:t>
            </w:r>
          </w:p>
        </w:tc>
        <w:tc>
          <w:tcPr>
            <w:tcW w:w="343" w:type="pct"/>
            <w:tcBorders>
              <w:top w:val="nil"/>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1474200</w:t>
            </w:r>
          </w:p>
        </w:tc>
        <w:tc>
          <w:tcPr>
            <w:tcW w:w="715" w:type="pct"/>
            <w:tcBorders>
              <w:top w:val="nil"/>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55</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Enver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Caushi</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2679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1/24</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693</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2517</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1744281</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1744281</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56</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Ferdinand</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Gjata</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2679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80/17</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480</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2517</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1208160</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1208160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57</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Kujtim</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Nozllaku</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2679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286/7</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252</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2517</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634284</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634284</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58</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Feti</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Nozllaku</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2679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286/6</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252</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2517</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634284</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634284</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59</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Bajram</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Nozllaku</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2679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81/2</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410</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365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149650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149650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nil"/>
              <w:left w:val="double" w:sz="6" w:space="0" w:color="auto"/>
              <w:bottom w:val="single" w:sz="4"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60</w:t>
            </w:r>
          </w:p>
        </w:tc>
        <w:tc>
          <w:tcPr>
            <w:tcW w:w="651"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I Paidentifikuar</w:t>
            </w:r>
          </w:p>
        </w:tc>
        <w:tc>
          <w:tcPr>
            <w:tcW w:w="30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2679</w:t>
            </w:r>
          </w:p>
        </w:tc>
        <w:tc>
          <w:tcPr>
            <w:tcW w:w="299"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286</w:t>
            </w:r>
          </w:p>
        </w:tc>
        <w:tc>
          <w:tcPr>
            <w:tcW w:w="296" w:type="pct"/>
            <w:tcBorders>
              <w:top w:val="nil"/>
              <w:left w:val="double" w:sz="6" w:space="0" w:color="auto"/>
              <w:bottom w:val="single" w:sz="4"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640</w:t>
            </w:r>
          </w:p>
        </w:tc>
        <w:tc>
          <w:tcPr>
            <w:tcW w:w="296"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365</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233600</w:t>
            </w:r>
          </w:p>
        </w:tc>
        <w:tc>
          <w:tcPr>
            <w:tcW w:w="286"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8"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233600</w:t>
            </w:r>
          </w:p>
        </w:tc>
        <w:tc>
          <w:tcPr>
            <w:tcW w:w="715"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I pakonfirmuar</w:t>
            </w:r>
          </w:p>
        </w:tc>
      </w:tr>
      <w:tr w:rsidR="007E120C" w:rsidRPr="007E120C" w:rsidTr="007E120C">
        <w:trPr>
          <w:trHeight w:val="139"/>
          <w:jc w:val="center"/>
        </w:trPr>
        <w:tc>
          <w:tcPr>
            <w:tcW w:w="199" w:type="pct"/>
            <w:tcBorders>
              <w:top w:val="nil"/>
              <w:left w:val="double" w:sz="6" w:space="0" w:color="auto"/>
              <w:bottom w:val="nil"/>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61</w:t>
            </w:r>
          </w:p>
        </w:tc>
        <w:tc>
          <w:tcPr>
            <w:tcW w:w="651" w:type="pct"/>
            <w:tcBorders>
              <w:top w:val="nil"/>
              <w:left w:val="nil"/>
              <w:bottom w:val="nil"/>
              <w:right w:val="nil"/>
            </w:tcBorders>
            <w:shd w:val="clear" w:color="auto" w:fill="FFFFFF"/>
            <w:noWrap/>
            <w:vAlign w:val="bottom"/>
          </w:tcPr>
          <w:p w:rsidR="007E120C" w:rsidRPr="007E120C" w:rsidRDefault="007E120C" w:rsidP="007E120C">
            <w:pPr>
              <w:pStyle w:val="Tabele"/>
              <w:rPr>
                <w:sz w:val="21"/>
              </w:rPr>
            </w:pPr>
            <w:r w:rsidRPr="007E120C">
              <w:rPr>
                <w:sz w:val="21"/>
              </w:rPr>
              <w:t xml:space="preserve">Luigj </w:t>
            </w:r>
          </w:p>
        </w:tc>
        <w:tc>
          <w:tcPr>
            <w:tcW w:w="306" w:type="pct"/>
            <w:tcBorders>
              <w:top w:val="nil"/>
              <w:left w:val="double" w:sz="6" w:space="0" w:color="auto"/>
              <w:bottom w:val="nil"/>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nil"/>
              <w:left w:val="nil"/>
              <w:bottom w:val="nil"/>
              <w:right w:val="nil"/>
            </w:tcBorders>
            <w:shd w:val="clear" w:color="auto" w:fill="FFFFFF"/>
            <w:noWrap/>
            <w:vAlign w:val="bottom"/>
          </w:tcPr>
          <w:p w:rsidR="007E120C" w:rsidRPr="007E120C" w:rsidRDefault="007E120C" w:rsidP="007E120C">
            <w:pPr>
              <w:pStyle w:val="Tabele"/>
              <w:rPr>
                <w:sz w:val="21"/>
              </w:rPr>
            </w:pPr>
            <w:r w:rsidRPr="007E120C">
              <w:rPr>
                <w:sz w:val="21"/>
              </w:rPr>
              <w:t>Aliaj</w:t>
            </w:r>
          </w:p>
        </w:tc>
        <w:tc>
          <w:tcPr>
            <w:tcW w:w="277" w:type="pct"/>
            <w:gridSpan w:val="3"/>
            <w:tcBorders>
              <w:top w:val="nil"/>
              <w:left w:val="double" w:sz="6" w:space="0" w:color="auto"/>
              <w:bottom w:val="nil"/>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2679</w:t>
            </w:r>
          </w:p>
        </w:tc>
        <w:tc>
          <w:tcPr>
            <w:tcW w:w="299" w:type="pct"/>
            <w:tcBorders>
              <w:top w:val="nil"/>
              <w:left w:val="nil"/>
              <w:bottom w:val="nil"/>
              <w:right w:val="nil"/>
            </w:tcBorders>
            <w:shd w:val="clear" w:color="auto" w:fill="FFFFFF"/>
            <w:noWrap/>
            <w:vAlign w:val="bottom"/>
          </w:tcPr>
          <w:p w:rsidR="007E120C" w:rsidRPr="007E120C" w:rsidRDefault="007E120C" w:rsidP="007E120C">
            <w:pPr>
              <w:pStyle w:val="Tabele"/>
              <w:rPr>
                <w:sz w:val="21"/>
              </w:rPr>
            </w:pPr>
            <w:r w:rsidRPr="007E120C">
              <w:rPr>
                <w:sz w:val="21"/>
              </w:rPr>
              <w:t>286/2</w:t>
            </w:r>
          </w:p>
        </w:tc>
        <w:tc>
          <w:tcPr>
            <w:tcW w:w="296" w:type="pct"/>
            <w:tcBorders>
              <w:top w:val="nil"/>
              <w:left w:val="double" w:sz="6" w:space="0" w:color="auto"/>
              <w:bottom w:val="nil"/>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 </w:t>
            </w:r>
          </w:p>
        </w:tc>
        <w:tc>
          <w:tcPr>
            <w:tcW w:w="296" w:type="pct"/>
            <w:tcBorders>
              <w:top w:val="nil"/>
              <w:left w:val="nil"/>
              <w:bottom w:val="nil"/>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nil"/>
              <w:left w:val="nil"/>
              <w:bottom w:val="single" w:sz="4"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86" w:type="pct"/>
            <w:tcBorders>
              <w:top w:val="nil"/>
              <w:left w:val="double" w:sz="6" w:space="0" w:color="auto"/>
              <w:bottom w:val="nil"/>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2500</w:t>
            </w:r>
          </w:p>
        </w:tc>
        <w:tc>
          <w:tcPr>
            <w:tcW w:w="308" w:type="pct"/>
            <w:tcBorders>
              <w:top w:val="nil"/>
              <w:left w:val="nil"/>
              <w:bottom w:val="nil"/>
              <w:right w:val="nil"/>
            </w:tcBorders>
            <w:shd w:val="clear" w:color="auto" w:fill="FFFFFF"/>
            <w:noWrap/>
            <w:vAlign w:val="bottom"/>
          </w:tcPr>
          <w:p w:rsidR="007E120C" w:rsidRPr="007E120C" w:rsidRDefault="007E120C" w:rsidP="007E120C">
            <w:pPr>
              <w:pStyle w:val="Tabele"/>
              <w:rPr>
                <w:sz w:val="21"/>
              </w:rPr>
            </w:pPr>
            <w:r w:rsidRPr="007E120C">
              <w:rPr>
                <w:sz w:val="21"/>
              </w:rPr>
              <w:t>2517</w:t>
            </w:r>
          </w:p>
        </w:tc>
        <w:tc>
          <w:tcPr>
            <w:tcW w:w="343" w:type="pct"/>
            <w:tcBorders>
              <w:top w:val="nil"/>
              <w:left w:val="double" w:sz="6" w:space="0" w:color="auto"/>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6292500</w:t>
            </w:r>
          </w:p>
        </w:tc>
        <w:tc>
          <w:tcPr>
            <w:tcW w:w="343" w:type="pct"/>
            <w:tcBorders>
              <w:top w:val="nil"/>
              <w:left w:val="nil"/>
              <w:bottom w:val="single" w:sz="4"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6292500</w:t>
            </w:r>
          </w:p>
        </w:tc>
        <w:tc>
          <w:tcPr>
            <w:tcW w:w="715" w:type="pct"/>
            <w:tcBorders>
              <w:top w:val="nil"/>
              <w:left w:val="nil"/>
              <w:bottom w:val="nil"/>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Konfirmuar nga ZRPP</w:t>
            </w:r>
          </w:p>
        </w:tc>
      </w:tr>
      <w:tr w:rsidR="007E120C" w:rsidRPr="007E120C" w:rsidTr="007E120C">
        <w:trPr>
          <w:trHeight w:val="139"/>
          <w:jc w:val="center"/>
        </w:trPr>
        <w:tc>
          <w:tcPr>
            <w:tcW w:w="199" w:type="pct"/>
            <w:tcBorders>
              <w:top w:val="double" w:sz="6" w:space="0" w:color="auto"/>
              <w:left w:val="double" w:sz="6" w:space="0" w:color="auto"/>
              <w:bottom w:val="double" w:sz="6" w:space="0" w:color="auto"/>
              <w:right w:val="double" w:sz="6" w:space="0" w:color="auto"/>
            </w:tcBorders>
            <w:shd w:val="clear" w:color="auto" w:fill="auto"/>
            <w:noWrap/>
            <w:vAlign w:val="bottom"/>
          </w:tcPr>
          <w:p w:rsidR="007E120C" w:rsidRPr="007E120C" w:rsidRDefault="007E120C" w:rsidP="007E120C">
            <w:pPr>
              <w:pStyle w:val="Tabele"/>
              <w:rPr>
                <w:sz w:val="21"/>
              </w:rPr>
            </w:pPr>
            <w:r w:rsidRPr="007E120C">
              <w:rPr>
                <w:sz w:val="21"/>
              </w:rPr>
              <w:t> </w:t>
            </w:r>
          </w:p>
        </w:tc>
        <w:tc>
          <w:tcPr>
            <w:tcW w:w="651" w:type="pct"/>
            <w:tcBorders>
              <w:top w:val="double" w:sz="6" w:space="0" w:color="auto"/>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06"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25" w:type="pct"/>
            <w:tcBorders>
              <w:top w:val="double" w:sz="6" w:space="0" w:color="auto"/>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77" w:type="pct"/>
            <w:gridSpan w:val="3"/>
            <w:tcBorders>
              <w:top w:val="double" w:sz="6" w:space="0" w:color="auto"/>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99" w:type="pct"/>
            <w:tcBorders>
              <w:top w:val="double" w:sz="6" w:space="0" w:color="auto"/>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296" w:type="pct"/>
            <w:tcBorders>
              <w:top w:val="double" w:sz="6" w:space="0" w:color="auto"/>
              <w:left w:val="double" w:sz="6" w:space="0" w:color="auto"/>
              <w:bottom w:val="double" w:sz="6" w:space="0" w:color="auto"/>
              <w:right w:val="double" w:sz="6" w:space="0" w:color="auto"/>
            </w:tcBorders>
            <w:shd w:val="clear" w:color="auto" w:fill="FFFFFF"/>
            <w:noWrap/>
            <w:vAlign w:val="center"/>
          </w:tcPr>
          <w:p w:rsidR="007E120C" w:rsidRPr="007E120C" w:rsidRDefault="007E120C" w:rsidP="007E120C">
            <w:pPr>
              <w:pStyle w:val="Tabele"/>
              <w:rPr>
                <w:sz w:val="21"/>
              </w:rPr>
            </w:pPr>
            <w:r w:rsidRPr="007E120C">
              <w:rPr>
                <w:sz w:val="21"/>
              </w:rPr>
              <w:t>32666</w:t>
            </w:r>
          </w:p>
        </w:tc>
        <w:tc>
          <w:tcPr>
            <w:tcW w:w="296" w:type="pct"/>
            <w:tcBorders>
              <w:top w:val="double" w:sz="6" w:space="0" w:color="auto"/>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56" w:type="pct"/>
            <w:tcBorders>
              <w:top w:val="double" w:sz="6" w:space="0" w:color="auto"/>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13278566</w:t>
            </w:r>
          </w:p>
        </w:tc>
        <w:tc>
          <w:tcPr>
            <w:tcW w:w="286"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9279</w:t>
            </w:r>
          </w:p>
        </w:tc>
        <w:tc>
          <w:tcPr>
            <w:tcW w:w="308" w:type="pct"/>
            <w:tcBorders>
              <w:top w:val="double" w:sz="6" w:space="0" w:color="auto"/>
              <w:left w:val="nil"/>
              <w:bottom w:val="double" w:sz="6" w:space="0" w:color="auto"/>
              <w:right w:val="nil"/>
            </w:tcBorders>
            <w:shd w:val="clear" w:color="auto" w:fill="FFFFFF"/>
            <w:noWrap/>
            <w:vAlign w:val="bottom"/>
          </w:tcPr>
          <w:p w:rsidR="007E120C" w:rsidRPr="007E120C" w:rsidRDefault="007E120C" w:rsidP="007E120C">
            <w:pPr>
              <w:pStyle w:val="Tabele"/>
              <w:rPr>
                <w:sz w:val="21"/>
              </w:rPr>
            </w:pPr>
            <w:r w:rsidRPr="007E120C">
              <w:rPr>
                <w:sz w:val="21"/>
              </w:rPr>
              <w:t> </w:t>
            </w:r>
          </w:p>
        </w:tc>
        <w:tc>
          <w:tcPr>
            <w:tcW w:w="343"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22334887</w:t>
            </w:r>
          </w:p>
        </w:tc>
        <w:tc>
          <w:tcPr>
            <w:tcW w:w="343" w:type="pct"/>
            <w:tcBorders>
              <w:top w:val="double" w:sz="6" w:space="0" w:color="auto"/>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35613453</w:t>
            </w:r>
          </w:p>
        </w:tc>
        <w:tc>
          <w:tcPr>
            <w:tcW w:w="715" w:type="pct"/>
            <w:tcBorders>
              <w:top w:val="double" w:sz="6" w:space="0" w:color="auto"/>
              <w:left w:val="nil"/>
              <w:bottom w:val="double" w:sz="6" w:space="0" w:color="auto"/>
              <w:right w:val="double" w:sz="6" w:space="0" w:color="auto"/>
            </w:tcBorders>
            <w:shd w:val="clear" w:color="auto" w:fill="FFFFFF"/>
            <w:noWrap/>
            <w:vAlign w:val="bottom"/>
          </w:tcPr>
          <w:p w:rsidR="007E120C" w:rsidRPr="007E120C" w:rsidRDefault="007E120C" w:rsidP="007E120C">
            <w:pPr>
              <w:pStyle w:val="Tabele"/>
              <w:rPr>
                <w:sz w:val="21"/>
              </w:rPr>
            </w:pPr>
            <w:r w:rsidRPr="007E120C">
              <w:rPr>
                <w:sz w:val="21"/>
              </w:rPr>
              <w:t> </w:t>
            </w:r>
          </w:p>
        </w:tc>
      </w:tr>
    </w:tbl>
    <w:p w:rsidR="007E120C" w:rsidRPr="006A01AD" w:rsidRDefault="007E120C" w:rsidP="007E120C">
      <w:pPr>
        <w:pStyle w:val="Paragrafi0"/>
        <w:ind w:firstLine="0"/>
      </w:pPr>
    </w:p>
    <w:sectPr w:rsidR="007E120C" w:rsidRPr="006A01AD" w:rsidSect="007E120C">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C6C00">
      <w:r>
        <w:separator/>
      </w:r>
    </w:p>
  </w:endnote>
  <w:endnote w:type="continuationSeparator" w:id="0">
    <w:p w:rsidR="00000000" w:rsidRDefault="005C6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20C" w:rsidRDefault="007E120C" w:rsidP="007E120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rsidR="007E120C" w:rsidRDefault="007E120C" w:rsidP="007E120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20C" w:rsidRPr="00226301" w:rsidRDefault="007E120C" w:rsidP="007E120C">
    <w:pPr>
      <w:pStyle w:val="Footer"/>
      <w:framePr w:wrap="around" w:vAnchor="text" w:hAnchor="margin" w:xAlign="outside" w:y="1"/>
      <w:rPr>
        <w:rStyle w:val="PageNumber"/>
        <w:rFonts w:ascii="CG Times" w:hAnsi="CG Times"/>
        <w:sz w:val="22"/>
        <w:szCs w:val="22"/>
      </w:rPr>
    </w:pPr>
    <w:r w:rsidRPr="00226301">
      <w:rPr>
        <w:rStyle w:val="PageNumber"/>
        <w:rFonts w:ascii="CG Times" w:hAnsi="CG Times"/>
        <w:sz w:val="22"/>
        <w:szCs w:val="22"/>
      </w:rPr>
      <w:fldChar w:fldCharType="begin"/>
    </w:r>
    <w:r w:rsidRPr="00226301">
      <w:rPr>
        <w:rStyle w:val="PageNumber"/>
        <w:rFonts w:ascii="CG Times" w:hAnsi="CG Times"/>
        <w:sz w:val="22"/>
        <w:szCs w:val="22"/>
      </w:rPr>
      <w:instrText xml:space="preserve">PAGE  </w:instrText>
    </w:r>
    <w:r w:rsidRPr="00226301">
      <w:rPr>
        <w:rStyle w:val="PageNumber"/>
        <w:rFonts w:ascii="CG Times" w:hAnsi="CG Times"/>
        <w:sz w:val="22"/>
        <w:szCs w:val="22"/>
      </w:rPr>
      <w:fldChar w:fldCharType="separate"/>
    </w:r>
    <w:r>
      <w:rPr>
        <w:rStyle w:val="PageNumber"/>
        <w:rFonts w:ascii="CG Times" w:hAnsi="CG Times"/>
        <w:noProof/>
        <w:sz w:val="22"/>
        <w:szCs w:val="22"/>
      </w:rPr>
      <w:t>1</w:t>
    </w:r>
    <w:r w:rsidRPr="00226301">
      <w:rPr>
        <w:rStyle w:val="PageNumber"/>
        <w:rFonts w:ascii="CG Times" w:hAnsi="CG Times"/>
        <w:sz w:val="22"/>
        <w:szCs w:val="22"/>
      </w:rPr>
      <w:fldChar w:fldCharType="end"/>
    </w:r>
  </w:p>
  <w:p w:rsidR="007E120C" w:rsidRDefault="007E120C" w:rsidP="007E120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C6C00">
      <w:r>
        <w:separator/>
      </w:r>
    </w:p>
  </w:footnote>
  <w:footnote w:type="continuationSeparator" w:id="0">
    <w:p w:rsidR="00000000" w:rsidRDefault="005C6C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120C"/>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08A"/>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6C00"/>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20C"/>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0DAE"/>
    <w:rsid w:val="00A23238"/>
    <w:rsid w:val="00A24640"/>
    <w:rsid w:val="00A24D08"/>
    <w:rsid w:val="00A25BC6"/>
    <w:rsid w:val="00A268F8"/>
    <w:rsid w:val="00A26A8F"/>
    <w:rsid w:val="00A26C93"/>
    <w:rsid w:val="00A26D21"/>
    <w:rsid w:val="00A308F3"/>
    <w:rsid w:val="00A30FB1"/>
    <w:rsid w:val="00A319D4"/>
    <w:rsid w:val="00A32061"/>
    <w:rsid w:val="00A32DBB"/>
    <w:rsid w:val="00A33AF7"/>
    <w:rsid w:val="00A3515D"/>
    <w:rsid w:val="00A364E6"/>
    <w:rsid w:val="00A36EFF"/>
    <w:rsid w:val="00A36F61"/>
    <w:rsid w:val="00A4003A"/>
    <w:rsid w:val="00A40556"/>
    <w:rsid w:val="00A4089C"/>
    <w:rsid w:val="00A4090B"/>
    <w:rsid w:val="00A40DF3"/>
    <w:rsid w:val="00A41480"/>
    <w:rsid w:val="00A420F2"/>
    <w:rsid w:val="00A436B5"/>
    <w:rsid w:val="00A4463C"/>
    <w:rsid w:val="00A44CE9"/>
    <w:rsid w:val="00A467D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AE9"/>
    <w:rsid w:val="00CF2FA8"/>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464B691-8F51-4BF4-864D-6163E060B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20C"/>
    <w:rPr>
      <w:rFonts w:eastAsia="Batang"/>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7E120C"/>
    <w:pPr>
      <w:tabs>
        <w:tab w:val="center" w:pos="4320"/>
        <w:tab w:val="right" w:pos="8640"/>
      </w:tabs>
    </w:pPr>
  </w:style>
  <w:style w:type="character" w:styleId="PageNumber">
    <w:name w:val="page number"/>
    <w:basedOn w:val="DefaultParagraphFont"/>
    <w:rsid w:val="007E1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8764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2019-03-18T14:10:00Z</dcterms:created>
  <dcterms:modified xsi:type="dcterms:W3CDTF">2019-03-18T14:10:00Z</dcterms:modified>
</cp:coreProperties>
</file>